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91" w:rsidRDefault="00856C91" w:rsidP="005845B0">
      <w:pPr>
        <w:pStyle w:val="Kpalrs"/>
        <w:jc w:val="left"/>
        <w:rPr>
          <w:rFonts w:ascii="Arial" w:hAnsi="Arial" w:cs="Arial"/>
          <w:sz w:val="20"/>
        </w:rPr>
      </w:pPr>
      <w:bookmarkStart w:id="0" w:name="_GoBack"/>
      <w:bookmarkEnd w:id="0"/>
    </w:p>
    <w:p w:rsidR="00856C91" w:rsidRDefault="00856C91" w:rsidP="005845B0">
      <w:pPr>
        <w:pStyle w:val="Kpalrs"/>
        <w:jc w:val="left"/>
        <w:rPr>
          <w:rFonts w:ascii="Arial" w:hAnsi="Arial" w:cs="Arial"/>
          <w:sz w:val="20"/>
        </w:rPr>
      </w:pPr>
    </w:p>
    <w:p w:rsidR="00D973F1" w:rsidRPr="00E9203F" w:rsidRDefault="00F524E2" w:rsidP="00E9203F">
      <w:pPr>
        <w:pStyle w:val="Kpalrs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056FF3" w:rsidRDefault="00D973F1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5C5836">
        <w:rPr>
          <w:rFonts w:ascii="Arial" w:hAnsi="Arial" w:cs="Arial"/>
          <w:b/>
          <w:color w:val="333399"/>
          <w:sz w:val="20"/>
          <w:szCs w:val="20"/>
        </w:rPr>
        <w:t xml:space="preserve">Cím: </w:t>
      </w:r>
      <w:r w:rsidR="0079125A">
        <w:rPr>
          <w:rFonts w:ascii="Arial" w:hAnsi="Arial" w:cs="Arial"/>
          <w:b/>
          <w:color w:val="333399"/>
          <w:sz w:val="20"/>
          <w:szCs w:val="20"/>
        </w:rPr>
        <w:t>Két óvoda energetikai fejlesztésére került sor Dunaújvárosban</w:t>
      </w:r>
    </w:p>
    <w:p w:rsidR="00416634" w:rsidRPr="005C5836" w:rsidRDefault="0079125A" w:rsidP="00416634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2018</w:t>
      </w:r>
      <w:r w:rsidR="00416634">
        <w:rPr>
          <w:rFonts w:ascii="Arial" w:hAnsi="Arial" w:cs="Arial"/>
          <w:b/>
          <w:color w:val="333399"/>
          <w:sz w:val="20"/>
          <w:szCs w:val="20"/>
        </w:rPr>
        <w:t>.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január 15.</w:t>
      </w:r>
    </w:p>
    <w:p w:rsidR="00D973F1" w:rsidRDefault="00B83E4E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margin">
                  <wp:posOffset>-4445</wp:posOffset>
                </wp:positionH>
                <wp:positionV relativeFrom="paragraph">
                  <wp:posOffset>134620</wp:posOffset>
                </wp:positionV>
                <wp:extent cx="5838825" cy="10191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25A" w:rsidRDefault="00166FEB" w:rsidP="00056FF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45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Dunaújváros Megyei Jogú Város Önkormányzata</w:t>
                            </w:r>
                            <w:r w:rsidR="002079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61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79125A" w:rsidRPr="007912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Terület- és Településfejlesztési Operatív Program forrásaiból</w:t>
                            </w:r>
                            <w:r w:rsidR="007F61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származó,</w:t>
                            </w:r>
                            <w:r w:rsidR="00F566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153,3</w:t>
                            </w:r>
                            <w:r w:rsidR="007912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79125A" w:rsidRPr="007912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millió forint európai uniós, vissza nem térítendő támogatás</w:t>
                            </w:r>
                            <w:r w:rsidR="007F61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 részesült, mely forrásból két városi óvoda, az Aprók Háza Tagóvoda és a Napsugár Tagóvoda energetikai korszerűsítését valósította meg.</w:t>
                            </w:r>
                          </w:p>
                          <w:p w:rsidR="00D973F1" w:rsidRPr="00056FF3" w:rsidRDefault="00E94821" w:rsidP="00056FF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48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66FEB" w:rsidRPr="00E948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„</w:t>
                            </w:r>
                            <w:r w:rsidR="0079125A" w:rsidRPr="007912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Dunaújvárosi Óvoda épületenergetikai fejlesztése</w:t>
                            </w:r>
                            <w:r w:rsidR="000D29A0" w:rsidRPr="00E948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</w:t>
                            </w:r>
                            <w:r w:rsidR="00166F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6FEB" w:rsidRPr="00BD1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megnevezésű,</w:t>
                            </w:r>
                            <w:r w:rsidR="00B83E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125A" w:rsidRPr="007912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TOP-6.5.1-15-DU1-2016-00004</w:t>
                            </w:r>
                            <w:r w:rsidR="00166FEB" w:rsidRPr="00B83E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6FEB" w:rsidRPr="00BD1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azonosítószámú projekt a Széchenyi 2020 program keretében </w:t>
                            </w:r>
                            <w:r w:rsidR="00166F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valósul</w:t>
                            </w:r>
                            <w:r w:rsidR="00416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="00166FEB" w:rsidRPr="00BD1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10.6pt;width:459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" fillcolor="#f2f2f2 [3052]" strokeweight=".5pt">
                <v:textbox>
                  <w:txbxContent>
                    <w:p w:rsidR="0079125A" w:rsidRDefault="00166FEB" w:rsidP="00056FF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45B0">
                        <w:rPr>
                          <w:rFonts w:ascii="Arial" w:hAnsi="Arial" w:cs="Arial"/>
                          <w:sz w:val="20"/>
                          <w:szCs w:val="20"/>
                        </w:rPr>
                        <w:t>Dunaújváros Megyei Jogú Város Önkormányzata</w:t>
                      </w:r>
                      <w:r w:rsidR="002079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F6123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79125A" w:rsidRPr="007912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Terület- és Településfejlesztési Operatív Program forrásaiból</w:t>
                      </w:r>
                      <w:r w:rsidR="007F61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származó,</w:t>
                      </w:r>
                      <w:r w:rsidR="00F566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153,3</w:t>
                      </w:r>
                      <w:r w:rsidR="0079125A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79125A" w:rsidRPr="007912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millió forint európai uniós, vissza nem térítendő támogatás</w:t>
                      </w:r>
                      <w:r w:rsidR="007F6123">
                        <w:rPr>
                          <w:rFonts w:ascii="Arial" w:hAnsi="Arial" w:cs="Arial"/>
                          <w:sz w:val="20"/>
                          <w:szCs w:val="20"/>
                        </w:rPr>
                        <w:t>ban részesült, mely forrásból két városi óvoda, az Aprók Háza Tagóvoda és a Napsugár Tagóvoda energetikai korszerűsítését valósította meg.</w:t>
                      </w:r>
                    </w:p>
                    <w:p w:rsidR="00D973F1" w:rsidRPr="00056FF3" w:rsidRDefault="00E94821" w:rsidP="00056FF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4821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166FEB" w:rsidRPr="00E948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„</w:t>
                      </w:r>
                      <w:r w:rsidR="0079125A" w:rsidRPr="0079125A">
                        <w:rPr>
                          <w:rFonts w:ascii="Arial" w:hAnsi="Arial" w:cs="Arial"/>
                          <w:sz w:val="20"/>
                          <w:szCs w:val="20"/>
                        </w:rPr>
                        <w:t>Dunaújvárosi Óvoda épületenergetikai fejlesztése</w:t>
                      </w:r>
                      <w:r w:rsidR="000D29A0" w:rsidRPr="00E94821">
                        <w:rPr>
                          <w:rFonts w:ascii="Arial" w:hAnsi="Arial" w:cs="Arial"/>
                          <w:sz w:val="20"/>
                          <w:szCs w:val="20"/>
                        </w:rPr>
                        <w:t>”</w:t>
                      </w:r>
                      <w:r w:rsidR="00166F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66FEB" w:rsidRPr="00BD17E8">
                        <w:rPr>
                          <w:rFonts w:ascii="Arial" w:hAnsi="Arial" w:cs="Arial"/>
                          <w:sz w:val="20"/>
                          <w:szCs w:val="20"/>
                        </w:rPr>
                        <w:t>megnevezésű,</w:t>
                      </w:r>
                      <w:r w:rsidR="00B83E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125A" w:rsidRPr="0079125A">
                        <w:rPr>
                          <w:rFonts w:ascii="Arial" w:hAnsi="Arial" w:cs="Arial"/>
                          <w:sz w:val="20"/>
                          <w:szCs w:val="20"/>
                        </w:rPr>
                        <w:t>TOP-6.5.1-15-DU1-2016-00004</w:t>
                      </w:r>
                      <w:r w:rsidR="00166FEB" w:rsidRPr="00B83E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66FEB" w:rsidRPr="00BD17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azonosítószámú projekt a Széchenyi 2020 program keretében </w:t>
                      </w:r>
                      <w:r w:rsidR="00166FEB">
                        <w:rPr>
                          <w:rFonts w:ascii="Arial" w:hAnsi="Arial" w:cs="Arial"/>
                          <w:sz w:val="20"/>
                          <w:szCs w:val="20"/>
                        </w:rPr>
                        <w:t>valósul</w:t>
                      </w:r>
                      <w:r w:rsidR="004166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 </w:t>
                      </w:r>
                      <w:r w:rsidR="00166FEB" w:rsidRPr="00BD17E8">
                        <w:rPr>
                          <w:rFonts w:ascii="Arial" w:hAnsi="Arial" w:cs="Arial"/>
                          <w:sz w:val="20"/>
                          <w:szCs w:val="20"/>
                        </w:rPr>
                        <w:t>meg.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B83E4E" w:rsidRDefault="00B83E4E" w:rsidP="00A56B2D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7F6123" w:rsidRDefault="007F6123" w:rsidP="007912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25A" w:rsidRPr="0079125A" w:rsidRDefault="0079125A" w:rsidP="007912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125A">
        <w:rPr>
          <w:rFonts w:ascii="Arial" w:hAnsi="Arial" w:cs="Arial"/>
          <w:sz w:val="20"/>
          <w:szCs w:val="20"/>
        </w:rPr>
        <w:t xml:space="preserve">A </w:t>
      </w:r>
      <w:r w:rsidR="007F6123">
        <w:rPr>
          <w:rFonts w:ascii="Arial" w:hAnsi="Arial" w:cs="Arial"/>
          <w:sz w:val="20"/>
          <w:szCs w:val="20"/>
        </w:rPr>
        <w:t>TOP-6.5.1-15 számú, „</w:t>
      </w:r>
      <w:r w:rsidR="007F6123" w:rsidRPr="007F6123">
        <w:rPr>
          <w:rFonts w:ascii="Arial" w:hAnsi="Arial" w:cs="Arial"/>
          <w:sz w:val="20"/>
          <w:szCs w:val="20"/>
        </w:rPr>
        <w:t>Önkormányzati épületek energetikai korszerűsítése</w:t>
      </w:r>
      <w:r w:rsidR="007F6123">
        <w:rPr>
          <w:rFonts w:ascii="Arial" w:hAnsi="Arial" w:cs="Arial"/>
          <w:sz w:val="20"/>
          <w:szCs w:val="20"/>
        </w:rPr>
        <w:t>” című Felhívásra benyújtott</w:t>
      </w:r>
      <w:r w:rsidR="007F6123" w:rsidRPr="0079125A">
        <w:rPr>
          <w:rFonts w:ascii="Arial" w:hAnsi="Arial" w:cs="Arial"/>
          <w:sz w:val="20"/>
          <w:szCs w:val="20"/>
        </w:rPr>
        <w:t xml:space="preserve"> </w:t>
      </w:r>
      <w:r w:rsidRPr="0079125A">
        <w:rPr>
          <w:rFonts w:ascii="Arial" w:hAnsi="Arial" w:cs="Arial"/>
          <w:sz w:val="20"/>
          <w:szCs w:val="20"/>
        </w:rPr>
        <w:t>projekt közvetlen célja Dunaújváros lakossága számára a gyermekjóléti alapellátásokhoz (óvoda) való hozzáférés javítása két városi tagóvoda épületének korszerűsítése által. A fejlesztéssel lehetőség nyílik a mozgást és szellemi fejlődést elősegítő nevelésre, a mai kor elvárásainak megfelelő környezetben.</w:t>
      </w:r>
    </w:p>
    <w:p w:rsidR="0079125A" w:rsidRPr="0079125A" w:rsidRDefault="0079125A" w:rsidP="007912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25A" w:rsidRPr="0079125A" w:rsidRDefault="0079125A" w:rsidP="007912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125A">
        <w:rPr>
          <w:rFonts w:ascii="Arial" w:hAnsi="Arial" w:cs="Arial"/>
          <w:sz w:val="20"/>
          <w:szCs w:val="20"/>
        </w:rPr>
        <w:t xml:space="preserve">A projektben a </w:t>
      </w:r>
      <w:r w:rsidR="002F57E2">
        <w:rPr>
          <w:rFonts w:ascii="Arial" w:hAnsi="Arial" w:cs="Arial"/>
          <w:sz w:val="20"/>
          <w:szCs w:val="20"/>
        </w:rPr>
        <w:t xml:space="preserve">Béke városrészben található </w:t>
      </w:r>
      <w:r w:rsidRPr="0079125A">
        <w:rPr>
          <w:rFonts w:ascii="Arial" w:hAnsi="Arial" w:cs="Arial"/>
          <w:b/>
          <w:bCs/>
          <w:sz w:val="20"/>
          <w:szCs w:val="20"/>
        </w:rPr>
        <w:t>Napsugár Tagóvoda</w:t>
      </w:r>
      <w:r w:rsidRPr="0079125A">
        <w:rPr>
          <w:rFonts w:ascii="Arial" w:hAnsi="Arial" w:cs="Arial"/>
          <w:sz w:val="20"/>
          <w:szCs w:val="20"/>
        </w:rPr>
        <w:t xml:space="preserve"> esetében valamennyi homlokzati ablak cseréjére sor került, a könnyűszerkezetes függönyfalak elbontásra kerültek, a téglaszerkezetű </w:t>
      </w:r>
      <w:proofErr w:type="spellStart"/>
      <w:r w:rsidRPr="0079125A">
        <w:rPr>
          <w:rFonts w:ascii="Arial" w:hAnsi="Arial" w:cs="Arial"/>
          <w:sz w:val="20"/>
          <w:szCs w:val="20"/>
        </w:rPr>
        <w:t>parapet</w:t>
      </w:r>
      <w:proofErr w:type="spellEnd"/>
      <w:r w:rsidRPr="0079125A">
        <w:rPr>
          <w:rFonts w:ascii="Arial" w:hAnsi="Arial" w:cs="Arial"/>
          <w:sz w:val="20"/>
          <w:szCs w:val="20"/>
        </w:rPr>
        <w:t xml:space="preserve"> falak a mai kor elvárásainak megfelelő hőszigeteléssel lettek ellátva, a déli oldalon homlokzati kvarc vakolattal. Az épület lapos teteje a meglévő vízszigetelésre fektetett kőzetgyapot hőszigetelést kapott és a jobb nyári hőszigetelés érdekében kéthéjú tető került kialakításra. kapott. Megtörtént a homlokzat szigetelése, valamint a fűtési rendszer rekonstrukciója is.</w:t>
      </w:r>
    </w:p>
    <w:p w:rsidR="0079125A" w:rsidRPr="0079125A" w:rsidRDefault="0079125A" w:rsidP="007912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125A">
        <w:rPr>
          <w:rFonts w:ascii="Arial" w:hAnsi="Arial" w:cs="Arial"/>
          <w:sz w:val="20"/>
          <w:szCs w:val="20"/>
        </w:rPr>
        <w:t>A</w:t>
      </w:r>
      <w:r w:rsidR="002F57E2">
        <w:rPr>
          <w:rFonts w:ascii="Arial" w:hAnsi="Arial" w:cs="Arial"/>
          <w:sz w:val="20"/>
          <w:szCs w:val="20"/>
        </w:rPr>
        <w:t xml:space="preserve"> Technikum Városrészben elhelyezkedő, a városrész legnagyobb létszámával bíró</w:t>
      </w:r>
      <w:r w:rsidRPr="0079125A">
        <w:rPr>
          <w:rFonts w:ascii="Arial" w:hAnsi="Arial" w:cs="Arial"/>
          <w:sz w:val="20"/>
          <w:szCs w:val="20"/>
        </w:rPr>
        <w:t xml:space="preserve"> </w:t>
      </w:r>
      <w:r w:rsidRPr="0079125A">
        <w:rPr>
          <w:rFonts w:ascii="Arial" w:hAnsi="Arial" w:cs="Arial"/>
          <w:b/>
          <w:bCs/>
          <w:sz w:val="20"/>
          <w:szCs w:val="20"/>
        </w:rPr>
        <w:t>Aprók Háza Tagóvoda</w:t>
      </w:r>
      <w:r w:rsidRPr="0079125A">
        <w:rPr>
          <w:rFonts w:ascii="Arial" w:hAnsi="Arial" w:cs="Arial"/>
          <w:sz w:val="20"/>
          <w:szCs w:val="20"/>
        </w:rPr>
        <w:t xml:space="preserve"> esetében a két épületrész kétszintes nyaktaggal került összekötésre. Sor került az ablakok cseréjére, a meglévő szekunder oldali fűtési rendszer teljes megújítására. A külső fedett teraszok nyílászárók beépítésével zárhatóvá váltak. Ezen tagóvoda esetében is megtörtént a homlokzat és a tetőszerkezet szigetelése is.</w:t>
      </w:r>
    </w:p>
    <w:p w:rsidR="0079125A" w:rsidRPr="0079125A" w:rsidRDefault="0079125A" w:rsidP="007912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25A" w:rsidRPr="0079125A" w:rsidRDefault="0079125A" w:rsidP="007912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125A">
        <w:rPr>
          <w:rFonts w:ascii="Arial" w:hAnsi="Arial" w:cs="Arial"/>
          <w:sz w:val="20"/>
          <w:szCs w:val="20"/>
        </w:rPr>
        <w:t>A munkálatokat a kivitelező 2017.06.01-én a munkaterület átadás-átvétellel megkezdte. A kivitelezés 2017.08.31-én sikeres műszaki átadás-átvételi eljárás keretében került átadásra. A Napsugár Tagóvoda épületének használatbavételi engedélye 2017.09.04-én, míg az Aprók Tagóvoda épületének használatbavételi engedélye 201</w:t>
      </w:r>
      <w:r w:rsidR="00F5666E">
        <w:rPr>
          <w:rFonts w:ascii="Arial" w:hAnsi="Arial" w:cs="Arial"/>
          <w:sz w:val="20"/>
          <w:szCs w:val="20"/>
        </w:rPr>
        <w:t>7.10.18-án emelkedett jogerőre.</w:t>
      </w:r>
    </w:p>
    <w:p w:rsidR="00AA6C4A" w:rsidRDefault="0079125A" w:rsidP="007912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125A">
        <w:rPr>
          <w:rFonts w:ascii="Arial" w:hAnsi="Arial" w:cs="Arial"/>
          <w:sz w:val="20"/>
          <w:szCs w:val="20"/>
        </w:rPr>
        <w:t>A „Dunaújvárosi Óvoda épületenergetikai fejlesztése” elnevezésű, TOP-6.5.1-15-DU1-2016-00004 azonosítószámú projekt 2017.01.16 - 2018.01.15. között, a Széchenyi 2020</w:t>
      </w:r>
      <w:r>
        <w:rPr>
          <w:rFonts w:ascii="Arial" w:hAnsi="Arial" w:cs="Arial"/>
          <w:sz w:val="20"/>
          <w:szCs w:val="20"/>
        </w:rPr>
        <w:t xml:space="preserve"> program keretében valósult meg</w:t>
      </w:r>
      <w:r w:rsidR="00AA6C4A" w:rsidRPr="00BD17E8">
        <w:rPr>
          <w:rFonts w:ascii="Arial" w:hAnsi="Arial" w:cs="Arial"/>
          <w:sz w:val="20"/>
          <w:szCs w:val="20"/>
        </w:rPr>
        <w:t>.</w:t>
      </w:r>
    </w:p>
    <w:p w:rsidR="001A0ACD" w:rsidRDefault="001A0ACD" w:rsidP="001A0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203F" w:rsidRPr="00BD17E8" w:rsidRDefault="00E9203F" w:rsidP="001A0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7A77" w:rsidRPr="00851998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BD17E8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Vasmű u. 41. Irodaház Kft</w:t>
      </w:r>
    </w:p>
    <w:p w:rsidR="00A338A9" w:rsidRPr="001A0ACD" w:rsidRDefault="00BD17E8" w:rsidP="001A0ACD">
      <w:pPr>
        <w:pStyle w:val="Nincstrkz"/>
        <w:jc w:val="both"/>
        <w:rPr>
          <w:rFonts w:ascii="Arial" w:hAnsi="Arial" w:cs="Arial"/>
          <w:sz w:val="20"/>
          <w:szCs w:val="20"/>
        </w:rPr>
      </w:pPr>
      <w:proofErr w:type="gramStart"/>
      <w:r w:rsidRPr="00BD17E8">
        <w:rPr>
          <w:rFonts w:ascii="Arial" w:hAnsi="Arial" w:cs="Arial"/>
          <w:sz w:val="20"/>
          <w:szCs w:val="20"/>
        </w:rPr>
        <w:t>e-mail</w:t>
      </w:r>
      <w:proofErr w:type="gramEnd"/>
      <w:r w:rsidRPr="00BD17E8">
        <w:rPr>
          <w:rFonts w:ascii="Arial" w:hAnsi="Arial" w:cs="Arial"/>
          <w:sz w:val="20"/>
          <w:szCs w:val="20"/>
        </w:rPr>
        <w:t xml:space="preserve"> cím:</w:t>
      </w:r>
      <w:r w:rsidR="0078480C">
        <w:rPr>
          <w:rFonts w:ascii="Arial" w:hAnsi="Arial" w:cs="Arial"/>
          <w:sz w:val="20"/>
          <w:szCs w:val="20"/>
        </w:rPr>
        <w:t xml:space="preserve"> </w:t>
      </w:r>
      <w:r w:rsidR="00B31618" w:rsidRPr="00B31618">
        <w:rPr>
          <w:rFonts w:ascii="Arial" w:hAnsi="Arial" w:cs="Arial"/>
          <w:sz w:val="20"/>
          <w:szCs w:val="20"/>
        </w:rPr>
        <w:t>irodahazkft@gmail.com</w:t>
      </w:r>
    </w:p>
    <w:p w:rsidR="00A338A9" w:rsidRDefault="00A338A9" w:rsidP="00A338A9">
      <w:pPr>
        <w:jc w:val="both"/>
      </w:pPr>
    </w:p>
    <w:sectPr w:rsidR="00A338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1A" w:rsidRDefault="0060061A" w:rsidP="00D973F1">
      <w:pPr>
        <w:spacing w:after="0" w:line="240" w:lineRule="auto"/>
      </w:pPr>
      <w:r>
        <w:separator/>
      </w:r>
    </w:p>
  </w:endnote>
  <w:endnote w:type="continuationSeparator" w:id="0">
    <w:p w:rsidR="0060061A" w:rsidRDefault="0060061A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1A" w:rsidRDefault="0060061A" w:rsidP="00D973F1">
      <w:pPr>
        <w:spacing w:after="0" w:line="240" w:lineRule="auto"/>
      </w:pPr>
      <w:r>
        <w:separator/>
      </w:r>
    </w:p>
  </w:footnote>
  <w:footnote w:type="continuationSeparator" w:id="0">
    <w:p w:rsidR="0060061A" w:rsidRDefault="0060061A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4658"/>
    <w:multiLevelType w:val="hybridMultilevel"/>
    <w:tmpl w:val="C13CD4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4816B44"/>
    <w:multiLevelType w:val="hybridMultilevel"/>
    <w:tmpl w:val="E20CA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320A1"/>
    <w:rsid w:val="000323E0"/>
    <w:rsid w:val="0004747D"/>
    <w:rsid w:val="0005593C"/>
    <w:rsid w:val="00056FF3"/>
    <w:rsid w:val="000D29A0"/>
    <w:rsid w:val="000E7978"/>
    <w:rsid w:val="00145B8E"/>
    <w:rsid w:val="0015029F"/>
    <w:rsid w:val="00166FEB"/>
    <w:rsid w:val="00194463"/>
    <w:rsid w:val="001A0ACD"/>
    <w:rsid w:val="002029F8"/>
    <w:rsid w:val="00207933"/>
    <w:rsid w:val="00296E4A"/>
    <w:rsid w:val="002F57E2"/>
    <w:rsid w:val="00310DE1"/>
    <w:rsid w:val="003640D5"/>
    <w:rsid w:val="00366316"/>
    <w:rsid w:val="003707FD"/>
    <w:rsid w:val="003744BB"/>
    <w:rsid w:val="003C6D9F"/>
    <w:rsid w:val="00416634"/>
    <w:rsid w:val="00495343"/>
    <w:rsid w:val="004C5A1D"/>
    <w:rsid w:val="00527209"/>
    <w:rsid w:val="005845B0"/>
    <w:rsid w:val="005C5836"/>
    <w:rsid w:val="0060061A"/>
    <w:rsid w:val="006209B3"/>
    <w:rsid w:val="0062577B"/>
    <w:rsid w:val="00654128"/>
    <w:rsid w:val="0067176E"/>
    <w:rsid w:val="0068422B"/>
    <w:rsid w:val="006C0913"/>
    <w:rsid w:val="0078480C"/>
    <w:rsid w:val="0079125A"/>
    <w:rsid w:val="007F6123"/>
    <w:rsid w:val="00851998"/>
    <w:rsid w:val="00856C91"/>
    <w:rsid w:val="00873373"/>
    <w:rsid w:val="008B06A5"/>
    <w:rsid w:val="00902399"/>
    <w:rsid w:val="00907A77"/>
    <w:rsid w:val="00957AED"/>
    <w:rsid w:val="009C0F69"/>
    <w:rsid w:val="00A20B67"/>
    <w:rsid w:val="00A338A9"/>
    <w:rsid w:val="00A34D2D"/>
    <w:rsid w:val="00A3714D"/>
    <w:rsid w:val="00A56B2D"/>
    <w:rsid w:val="00A754A9"/>
    <w:rsid w:val="00A86A2B"/>
    <w:rsid w:val="00AA6C4A"/>
    <w:rsid w:val="00AB355A"/>
    <w:rsid w:val="00AB5242"/>
    <w:rsid w:val="00AD1317"/>
    <w:rsid w:val="00AD4BDC"/>
    <w:rsid w:val="00B31618"/>
    <w:rsid w:val="00B34479"/>
    <w:rsid w:val="00B60DE2"/>
    <w:rsid w:val="00B83E4E"/>
    <w:rsid w:val="00B92D93"/>
    <w:rsid w:val="00B97627"/>
    <w:rsid w:val="00BD17E8"/>
    <w:rsid w:val="00BF55AF"/>
    <w:rsid w:val="00C00CB2"/>
    <w:rsid w:val="00C1317C"/>
    <w:rsid w:val="00C4475F"/>
    <w:rsid w:val="00C478E4"/>
    <w:rsid w:val="00CA3745"/>
    <w:rsid w:val="00CB4E9F"/>
    <w:rsid w:val="00D00160"/>
    <w:rsid w:val="00D307D6"/>
    <w:rsid w:val="00D85E24"/>
    <w:rsid w:val="00D973F1"/>
    <w:rsid w:val="00DA2C46"/>
    <w:rsid w:val="00DB1125"/>
    <w:rsid w:val="00DF32A0"/>
    <w:rsid w:val="00DF59F0"/>
    <w:rsid w:val="00DF6CFC"/>
    <w:rsid w:val="00E1424A"/>
    <w:rsid w:val="00E224A9"/>
    <w:rsid w:val="00E615C8"/>
    <w:rsid w:val="00E6684C"/>
    <w:rsid w:val="00E83A83"/>
    <w:rsid w:val="00E9203F"/>
    <w:rsid w:val="00E94821"/>
    <w:rsid w:val="00EA1CBD"/>
    <w:rsid w:val="00F0217A"/>
    <w:rsid w:val="00F02382"/>
    <w:rsid w:val="00F031BB"/>
    <w:rsid w:val="00F46022"/>
    <w:rsid w:val="00F524E2"/>
    <w:rsid w:val="00F564AD"/>
    <w:rsid w:val="00F5666E"/>
    <w:rsid w:val="00F66EBE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54509EA-B1FD-48C1-9761-2ED5757F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Kpalrs">
    <w:name w:val="caption"/>
    <w:basedOn w:val="Norml"/>
    <w:next w:val="Norml"/>
    <w:unhideWhenUsed/>
    <w:qFormat/>
    <w:rsid w:val="005845B0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33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Krisztina Maurer</cp:lastModifiedBy>
  <cp:revision>2</cp:revision>
  <dcterms:created xsi:type="dcterms:W3CDTF">2020-08-18T08:43:00Z</dcterms:created>
  <dcterms:modified xsi:type="dcterms:W3CDTF">2020-08-18T08:43:00Z</dcterms:modified>
</cp:coreProperties>
</file>