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D69" w:rsidRPr="00E71D69" w:rsidRDefault="00E71D69" w:rsidP="00E71D69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color w:val="141823"/>
          <w:sz w:val="22"/>
          <w:szCs w:val="22"/>
        </w:rPr>
      </w:pPr>
      <w:r w:rsidRPr="00E71D69">
        <w:rPr>
          <w:rFonts w:ascii="Arial" w:hAnsi="Arial" w:cs="Arial"/>
          <w:color w:val="141823"/>
          <w:sz w:val="22"/>
          <w:szCs w:val="22"/>
        </w:rPr>
        <w:t xml:space="preserve">Az </w:t>
      </w:r>
      <w:proofErr w:type="spellStart"/>
      <w:r w:rsidRPr="00E71D69">
        <w:rPr>
          <w:rFonts w:ascii="Arial" w:hAnsi="Arial" w:cs="Arial"/>
          <w:color w:val="141823"/>
          <w:sz w:val="22"/>
          <w:szCs w:val="22"/>
        </w:rPr>
        <w:t>Egészségmegőrzési</w:t>
      </w:r>
      <w:proofErr w:type="spellEnd"/>
      <w:r w:rsidRPr="00E71D69">
        <w:rPr>
          <w:rFonts w:ascii="Arial" w:hAnsi="Arial" w:cs="Arial"/>
          <w:color w:val="141823"/>
          <w:sz w:val="22"/>
          <w:szCs w:val="22"/>
        </w:rPr>
        <w:t xml:space="preserve"> Központ</w:t>
      </w:r>
      <w:r w:rsidRPr="00E71D69">
        <w:rPr>
          <w:rStyle w:val="apple-converted-space"/>
          <w:rFonts w:ascii="Arial" w:hAnsi="Arial" w:cs="Arial"/>
          <w:color w:val="141823"/>
          <w:sz w:val="22"/>
          <w:szCs w:val="22"/>
        </w:rPr>
        <w:t> </w:t>
      </w:r>
      <w:r w:rsidRPr="00E71D69">
        <w:rPr>
          <w:rFonts w:ascii="Arial" w:hAnsi="Arial" w:cs="Arial"/>
          <w:color w:val="141823"/>
          <w:sz w:val="22"/>
          <w:szCs w:val="22"/>
        </w:rPr>
        <w:br/>
        <w:t>a "Közalkalmazottak jogállásáról szóló" 1992. évi XXXIII. törvény 20/A. § alapján pályázatot hirdet</w:t>
      </w:r>
    </w:p>
    <w:p w:rsidR="00E71D69" w:rsidRPr="00E71D69" w:rsidRDefault="00E71D69" w:rsidP="00E71D69">
      <w:pPr>
        <w:pStyle w:val="NormlWeb"/>
        <w:shd w:val="clear" w:color="auto" w:fill="FFFFFF"/>
        <w:spacing w:before="0" w:beforeAutospacing="0" w:after="90" w:afterAutospacing="0" w:line="290" w:lineRule="atLeast"/>
        <w:rPr>
          <w:rFonts w:ascii="Arial" w:hAnsi="Arial" w:cs="Arial"/>
          <w:color w:val="141823"/>
          <w:sz w:val="22"/>
          <w:szCs w:val="22"/>
        </w:rPr>
      </w:pPr>
      <w:r w:rsidRPr="00E71D69">
        <w:rPr>
          <w:rFonts w:ascii="Arial" w:hAnsi="Arial" w:cs="Arial"/>
          <w:color w:val="141823"/>
          <w:sz w:val="22"/>
          <w:szCs w:val="22"/>
        </w:rPr>
        <w:t>Egészségnevelő</w:t>
      </w:r>
      <w:r w:rsidRPr="00E71D69">
        <w:rPr>
          <w:rStyle w:val="apple-converted-space"/>
          <w:rFonts w:ascii="Arial" w:hAnsi="Arial" w:cs="Arial"/>
          <w:color w:val="141823"/>
          <w:sz w:val="22"/>
          <w:szCs w:val="22"/>
        </w:rPr>
        <w:t> </w:t>
      </w:r>
      <w:r w:rsidRPr="00E71D69">
        <w:rPr>
          <w:rFonts w:ascii="Arial" w:hAnsi="Arial" w:cs="Arial"/>
          <w:color w:val="141823"/>
          <w:sz w:val="22"/>
          <w:szCs w:val="22"/>
        </w:rPr>
        <w:t>munkakör betöltésére.</w:t>
      </w:r>
    </w:p>
    <w:p w:rsidR="00E71D69" w:rsidRPr="00E71D69" w:rsidRDefault="00E71D69" w:rsidP="00E71D69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color w:val="141823"/>
          <w:sz w:val="22"/>
          <w:szCs w:val="22"/>
        </w:rPr>
      </w:pPr>
      <w:r w:rsidRPr="00E71D69">
        <w:rPr>
          <w:rFonts w:ascii="Arial" w:hAnsi="Arial" w:cs="Arial"/>
          <w:color w:val="141823"/>
          <w:sz w:val="22"/>
          <w:szCs w:val="22"/>
        </w:rPr>
        <w:t>A közalkalmazotti jogviszony időtartama:</w:t>
      </w:r>
      <w:r w:rsidRPr="00E71D69">
        <w:rPr>
          <w:rFonts w:ascii="Arial" w:hAnsi="Arial" w:cs="Arial"/>
          <w:color w:val="141823"/>
          <w:sz w:val="22"/>
          <w:szCs w:val="22"/>
        </w:rPr>
        <w:br/>
        <w:t>határozatlan idejű közalkalmazotti jogviszony</w:t>
      </w:r>
    </w:p>
    <w:p w:rsidR="00E71D69" w:rsidRPr="00E71D69" w:rsidRDefault="00E71D69" w:rsidP="00E71D69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color w:val="141823"/>
          <w:sz w:val="22"/>
          <w:szCs w:val="22"/>
        </w:rPr>
      </w:pPr>
      <w:r>
        <w:rPr>
          <w:rFonts w:ascii="Arial" w:hAnsi="Arial" w:cs="Arial"/>
          <w:color w:val="141823"/>
          <w:sz w:val="22"/>
          <w:szCs w:val="22"/>
        </w:rPr>
        <w:t>Foglalkoztatás jellege</w:t>
      </w:r>
      <w:proofErr w:type="gramStart"/>
      <w:r>
        <w:rPr>
          <w:rFonts w:ascii="Arial" w:hAnsi="Arial" w:cs="Arial"/>
          <w:color w:val="141823"/>
          <w:sz w:val="22"/>
          <w:szCs w:val="22"/>
        </w:rPr>
        <w:t>:</w:t>
      </w:r>
      <w:r w:rsidRPr="00E71D69">
        <w:rPr>
          <w:rFonts w:ascii="Arial" w:hAnsi="Arial" w:cs="Arial"/>
          <w:color w:val="141823"/>
          <w:sz w:val="22"/>
          <w:szCs w:val="22"/>
        </w:rPr>
        <w:t>Teljes</w:t>
      </w:r>
      <w:proofErr w:type="gramEnd"/>
      <w:r w:rsidRPr="00E71D69">
        <w:rPr>
          <w:rFonts w:ascii="Arial" w:hAnsi="Arial" w:cs="Arial"/>
          <w:color w:val="141823"/>
          <w:sz w:val="22"/>
          <w:szCs w:val="22"/>
        </w:rPr>
        <w:t xml:space="preserve"> munkaidő, heti 40 óra</w:t>
      </w:r>
    </w:p>
    <w:p w:rsidR="00E71D69" w:rsidRPr="00E71D69" w:rsidRDefault="00E71D69" w:rsidP="00E71D69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color w:val="141823"/>
          <w:sz w:val="22"/>
          <w:szCs w:val="22"/>
        </w:rPr>
      </w:pPr>
      <w:r>
        <w:rPr>
          <w:rFonts w:ascii="Arial" w:hAnsi="Arial" w:cs="Arial"/>
          <w:color w:val="141823"/>
          <w:sz w:val="22"/>
          <w:szCs w:val="22"/>
        </w:rPr>
        <w:t>A munkavégzés helye</w:t>
      </w:r>
      <w:proofErr w:type="gramStart"/>
      <w:r>
        <w:rPr>
          <w:rFonts w:ascii="Arial" w:hAnsi="Arial" w:cs="Arial"/>
          <w:color w:val="141823"/>
          <w:sz w:val="22"/>
          <w:szCs w:val="22"/>
        </w:rPr>
        <w:t>:</w:t>
      </w:r>
      <w:proofErr w:type="spellStart"/>
      <w:r w:rsidRPr="00E71D69">
        <w:rPr>
          <w:rFonts w:ascii="Arial" w:hAnsi="Arial" w:cs="Arial"/>
          <w:color w:val="141823"/>
          <w:sz w:val="22"/>
          <w:szCs w:val="22"/>
        </w:rPr>
        <w:t>Egészségmegőrzési</w:t>
      </w:r>
      <w:proofErr w:type="spellEnd"/>
      <w:proofErr w:type="gramEnd"/>
      <w:r w:rsidRPr="00E71D69">
        <w:rPr>
          <w:rFonts w:ascii="Arial" w:hAnsi="Arial" w:cs="Arial"/>
          <w:color w:val="141823"/>
          <w:sz w:val="22"/>
          <w:szCs w:val="22"/>
        </w:rPr>
        <w:t xml:space="preserve"> Központ</w:t>
      </w:r>
      <w:r w:rsidRPr="00E71D69">
        <w:rPr>
          <w:rStyle w:val="apple-converted-space"/>
          <w:rFonts w:ascii="Arial" w:hAnsi="Arial" w:cs="Arial"/>
          <w:color w:val="141823"/>
          <w:sz w:val="22"/>
          <w:szCs w:val="22"/>
        </w:rPr>
        <w:t> </w:t>
      </w:r>
      <w:bookmarkStart w:id="0" w:name="_GoBack"/>
      <w:bookmarkEnd w:id="0"/>
      <w:r w:rsidRPr="00E71D69">
        <w:rPr>
          <w:rFonts w:ascii="Arial" w:hAnsi="Arial" w:cs="Arial"/>
          <w:color w:val="141823"/>
          <w:sz w:val="22"/>
          <w:szCs w:val="22"/>
        </w:rPr>
        <w:t>Fejér megye, Dunaújváros, Erkel kert 23</w:t>
      </w:r>
      <w:r w:rsidRPr="00E71D69">
        <w:rPr>
          <w:rFonts w:ascii="Arial" w:hAnsi="Arial" w:cs="Arial"/>
          <w:color w:val="141823"/>
          <w:sz w:val="22"/>
          <w:szCs w:val="22"/>
        </w:rPr>
        <w:br/>
        <w:t>.</w:t>
      </w:r>
      <w:r w:rsidRPr="00E71D69">
        <w:rPr>
          <w:rFonts w:ascii="Arial" w:hAnsi="Arial" w:cs="Arial"/>
          <w:color w:val="141823"/>
          <w:sz w:val="22"/>
          <w:szCs w:val="22"/>
        </w:rPr>
        <w:br/>
        <w:t>A munkakörbe tartozó feladatok:</w:t>
      </w:r>
      <w:r w:rsidRPr="00E71D69">
        <w:rPr>
          <w:rFonts w:ascii="Arial" w:hAnsi="Arial" w:cs="Arial"/>
          <w:color w:val="141823"/>
          <w:sz w:val="22"/>
          <w:szCs w:val="22"/>
        </w:rPr>
        <w:br/>
        <w:t>- Iskolai egészségnevelési, prevenciós foglalkozások 1-12. évfolyamos diákoknál</w:t>
      </w:r>
      <w:r w:rsidRPr="00E71D69">
        <w:rPr>
          <w:rFonts w:ascii="Arial" w:hAnsi="Arial" w:cs="Arial"/>
          <w:color w:val="141823"/>
          <w:sz w:val="22"/>
          <w:szCs w:val="22"/>
        </w:rPr>
        <w:br/>
        <w:t>- Pszichológiai/mentálhigiénés programok (Tanácsadások, segítő beszélgetések, képzések, tréningek, klubok, csoportok, esetmegbeszélések szervezése,vezetése)</w:t>
      </w:r>
    </w:p>
    <w:p w:rsidR="00E71D69" w:rsidRPr="00E71D69" w:rsidRDefault="00E71D69" w:rsidP="00E71D69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color w:val="141823"/>
          <w:sz w:val="22"/>
          <w:szCs w:val="22"/>
        </w:rPr>
      </w:pPr>
      <w:r w:rsidRPr="00E71D69">
        <w:rPr>
          <w:rFonts w:ascii="Arial" w:hAnsi="Arial" w:cs="Arial"/>
          <w:color w:val="141823"/>
          <w:sz w:val="22"/>
          <w:szCs w:val="22"/>
        </w:rPr>
        <w:t>Illetmény és juttatások:</w:t>
      </w:r>
      <w:r w:rsidRPr="00E71D69">
        <w:rPr>
          <w:rFonts w:ascii="Arial" w:hAnsi="Arial" w:cs="Arial"/>
          <w:color w:val="141823"/>
          <w:sz w:val="22"/>
          <w:szCs w:val="22"/>
        </w:rPr>
        <w:br/>
        <w:t>Az illetmény megállapítására és a juttatásokra a "Közalkalmazottak jogállásáról szóló" 1992. évi XXXIII. törvény rendelkezései az irányadók.</w:t>
      </w:r>
    </w:p>
    <w:p w:rsidR="00E71D69" w:rsidRPr="00E71D69" w:rsidRDefault="00E71D69" w:rsidP="00E71D69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color w:val="141823"/>
          <w:sz w:val="22"/>
          <w:szCs w:val="22"/>
        </w:rPr>
      </w:pPr>
      <w:r w:rsidRPr="00E71D69">
        <w:rPr>
          <w:rFonts w:ascii="Arial" w:hAnsi="Arial" w:cs="Arial"/>
          <w:color w:val="141823"/>
          <w:sz w:val="22"/>
          <w:szCs w:val="22"/>
        </w:rPr>
        <w:t>Pályázati feltételek:</w:t>
      </w:r>
      <w:r w:rsidRPr="00E71D69">
        <w:rPr>
          <w:rFonts w:ascii="Arial" w:hAnsi="Arial" w:cs="Arial"/>
          <w:color w:val="141823"/>
          <w:sz w:val="22"/>
          <w:szCs w:val="22"/>
        </w:rPr>
        <w:br/>
        <w:t xml:space="preserve">Egyetem/főiskola: pszichológus, vagy mentálhigiénés szaktanár, vagy </w:t>
      </w:r>
      <w:proofErr w:type="spellStart"/>
      <w:r w:rsidRPr="00E71D69">
        <w:rPr>
          <w:rFonts w:ascii="Arial" w:hAnsi="Arial" w:cs="Arial"/>
          <w:color w:val="141823"/>
          <w:sz w:val="22"/>
          <w:szCs w:val="22"/>
        </w:rPr>
        <w:t>pszichopedagógus</w:t>
      </w:r>
      <w:proofErr w:type="spellEnd"/>
      <w:r w:rsidRPr="00E71D69">
        <w:rPr>
          <w:rFonts w:ascii="Arial" w:hAnsi="Arial" w:cs="Arial"/>
          <w:color w:val="141823"/>
          <w:sz w:val="22"/>
          <w:szCs w:val="22"/>
        </w:rPr>
        <w:t>, vagy szociálpedagógus</w:t>
      </w:r>
    </w:p>
    <w:p w:rsidR="00E71D69" w:rsidRPr="00E71D69" w:rsidRDefault="00E71D69" w:rsidP="00E71D69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color w:val="141823"/>
          <w:sz w:val="22"/>
          <w:szCs w:val="22"/>
        </w:rPr>
      </w:pPr>
      <w:r w:rsidRPr="00E71D69">
        <w:rPr>
          <w:rFonts w:ascii="Arial" w:hAnsi="Arial" w:cs="Arial"/>
          <w:color w:val="141823"/>
          <w:sz w:val="22"/>
          <w:szCs w:val="22"/>
        </w:rPr>
        <w:t>Az elbírálásánál előnyt jelent:</w:t>
      </w:r>
      <w:r w:rsidRPr="00E71D69">
        <w:rPr>
          <w:rStyle w:val="apple-converted-space"/>
          <w:rFonts w:ascii="Arial" w:hAnsi="Arial" w:cs="Arial"/>
          <w:color w:val="141823"/>
          <w:sz w:val="22"/>
          <w:szCs w:val="22"/>
        </w:rPr>
        <w:t> </w:t>
      </w:r>
      <w:r w:rsidRPr="00E71D69">
        <w:rPr>
          <w:rFonts w:ascii="Arial" w:hAnsi="Arial" w:cs="Arial"/>
          <w:color w:val="141823"/>
          <w:sz w:val="22"/>
          <w:szCs w:val="22"/>
        </w:rPr>
        <w:br/>
        <w:t>Pszichológusi végzettség, valamint csoportvezetői, tréneri, egyéni esetvezetésben szerzett szakmai tapasztalat</w:t>
      </w:r>
      <w:r w:rsidRPr="00E71D69">
        <w:rPr>
          <w:rFonts w:ascii="Arial" w:hAnsi="Arial" w:cs="Arial"/>
          <w:color w:val="141823"/>
          <w:sz w:val="22"/>
          <w:szCs w:val="22"/>
        </w:rPr>
        <w:br/>
        <w:t>Elvárt kompetenciák:</w:t>
      </w:r>
      <w:r w:rsidRPr="00E71D69">
        <w:rPr>
          <w:rStyle w:val="apple-converted-space"/>
          <w:rFonts w:ascii="Arial" w:hAnsi="Arial" w:cs="Arial"/>
          <w:color w:val="141823"/>
          <w:sz w:val="22"/>
          <w:szCs w:val="22"/>
        </w:rPr>
        <w:t> </w:t>
      </w:r>
      <w:r w:rsidRPr="00E71D69">
        <w:rPr>
          <w:rFonts w:ascii="Arial" w:hAnsi="Arial" w:cs="Arial"/>
          <w:color w:val="141823"/>
          <w:sz w:val="22"/>
          <w:szCs w:val="22"/>
        </w:rPr>
        <w:br/>
        <w:t xml:space="preserve">Rugalmasság, a team </w:t>
      </w:r>
      <w:proofErr w:type="gramStart"/>
      <w:r w:rsidRPr="00E71D69">
        <w:rPr>
          <w:rFonts w:ascii="Arial" w:hAnsi="Arial" w:cs="Arial"/>
          <w:color w:val="141823"/>
          <w:sz w:val="22"/>
          <w:szCs w:val="22"/>
        </w:rPr>
        <w:t>munkában ,</w:t>
      </w:r>
      <w:proofErr w:type="gramEnd"/>
      <w:r w:rsidRPr="00E71D69">
        <w:rPr>
          <w:rFonts w:ascii="Arial" w:hAnsi="Arial" w:cs="Arial"/>
          <w:color w:val="141823"/>
          <w:sz w:val="22"/>
          <w:szCs w:val="22"/>
        </w:rPr>
        <w:t xml:space="preserve"> csoportmunkában való jártasság, innovációs szemlélet,nyitottság az új befogadására, jó szintű kommunikációs készség, magas szintű tolerancia, önálló döntéshozatali képesség.</w:t>
      </w:r>
      <w:r w:rsidRPr="00E71D69">
        <w:rPr>
          <w:rFonts w:ascii="Arial" w:hAnsi="Arial" w:cs="Arial"/>
          <w:color w:val="141823"/>
          <w:sz w:val="22"/>
          <w:szCs w:val="22"/>
        </w:rPr>
        <w:br/>
        <w:t>A pályázat részeként benyújtandó iratok, igazolások:</w:t>
      </w:r>
      <w:r w:rsidRPr="00E71D69">
        <w:rPr>
          <w:rFonts w:ascii="Arial" w:hAnsi="Arial" w:cs="Arial"/>
          <w:color w:val="141823"/>
          <w:sz w:val="22"/>
          <w:szCs w:val="22"/>
        </w:rPr>
        <w:br/>
        <w:t xml:space="preserve">Önéletrajz, iskolai végzettséget igazoló okiratok másolata, </w:t>
      </w:r>
      <w:proofErr w:type="spellStart"/>
      <w:r w:rsidRPr="00E71D69">
        <w:rPr>
          <w:rFonts w:ascii="Arial" w:hAnsi="Arial" w:cs="Arial"/>
          <w:color w:val="141823"/>
          <w:sz w:val="22"/>
          <w:szCs w:val="22"/>
        </w:rPr>
        <w:t>motívációs</w:t>
      </w:r>
      <w:proofErr w:type="spellEnd"/>
      <w:r w:rsidRPr="00E71D69">
        <w:rPr>
          <w:rFonts w:ascii="Arial" w:hAnsi="Arial" w:cs="Arial"/>
          <w:color w:val="141823"/>
          <w:sz w:val="22"/>
          <w:szCs w:val="22"/>
        </w:rPr>
        <w:t xml:space="preserve"> levél, a munkába álláshoz erkölcsi bizonyítvány (három hónapnál nem régebbi)</w:t>
      </w:r>
    </w:p>
    <w:p w:rsidR="00E71D69" w:rsidRPr="00E71D69" w:rsidRDefault="00E71D69" w:rsidP="00E71D69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color w:val="141823"/>
          <w:sz w:val="22"/>
          <w:szCs w:val="22"/>
        </w:rPr>
      </w:pPr>
      <w:r w:rsidRPr="00E71D69">
        <w:rPr>
          <w:rFonts w:ascii="Arial" w:hAnsi="Arial" w:cs="Arial"/>
          <w:color w:val="141823"/>
          <w:sz w:val="22"/>
          <w:szCs w:val="22"/>
        </w:rPr>
        <w:t>A pályázatok benyújtásának módja:</w:t>
      </w:r>
      <w:r w:rsidRPr="00E71D69">
        <w:rPr>
          <w:rFonts w:ascii="Arial" w:hAnsi="Arial" w:cs="Arial"/>
          <w:color w:val="141823"/>
          <w:sz w:val="22"/>
          <w:szCs w:val="22"/>
        </w:rPr>
        <w:br/>
        <w:t xml:space="preserve">Postai úton, az </w:t>
      </w:r>
      <w:proofErr w:type="spellStart"/>
      <w:r w:rsidRPr="00E71D69">
        <w:rPr>
          <w:rFonts w:ascii="Arial" w:hAnsi="Arial" w:cs="Arial"/>
          <w:color w:val="141823"/>
          <w:sz w:val="22"/>
          <w:szCs w:val="22"/>
        </w:rPr>
        <w:t>Egészségmegőrzési</w:t>
      </w:r>
      <w:proofErr w:type="spellEnd"/>
      <w:r w:rsidRPr="00E71D69">
        <w:rPr>
          <w:rFonts w:ascii="Arial" w:hAnsi="Arial" w:cs="Arial"/>
          <w:color w:val="141823"/>
          <w:sz w:val="22"/>
          <w:szCs w:val="22"/>
        </w:rPr>
        <w:t xml:space="preserve"> Központ címére, 2400 Dunaújváros, Erkel kert 23.</w:t>
      </w:r>
      <w:r w:rsidRPr="00E71D69">
        <w:rPr>
          <w:rStyle w:val="apple-converted-space"/>
          <w:rFonts w:ascii="Arial" w:hAnsi="Arial" w:cs="Arial"/>
          <w:color w:val="141823"/>
          <w:sz w:val="22"/>
          <w:szCs w:val="22"/>
        </w:rPr>
        <w:t> </w:t>
      </w:r>
      <w:r w:rsidRPr="00E71D69">
        <w:rPr>
          <w:rFonts w:ascii="Arial" w:hAnsi="Arial" w:cs="Arial"/>
          <w:color w:val="141823"/>
          <w:sz w:val="22"/>
          <w:szCs w:val="22"/>
        </w:rPr>
        <w:br/>
        <w:t>Elektronikus úton Kleinné Németh Judit intézményvezető részére az egmeg92@gmail.com e-mail címen keresztül</w:t>
      </w:r>
      <w:r w:rsidRPr="00E71D69">
        <w:rPr>
          <w:rFonts w:ascii="Arial" w:hAnsi="Arial" w:cs="Arial"/>
          <w:color w:val="141823"/>
          <w:sz w:val="22"/>
          <w:szCs w:val="22"/>
        </w:rPr>
        <w:br/>
        <w:t>Az elbírálás módja, rendje:</w:t>
      </w:r>
      <w:r w:rsidRPr="00E71D69">
        <w:rPr>
          <w:rFonts w:ascii="Arial" w:hAnsi="Arial" w:cs="Arial"/>
          <w:color w:val="141823"/>
          <w:sz w:val="22"/>
          <w:szCs w:val="22"/>
        </w:rPr>
        <w:br/>
        <w:t>Állásinterjún való részvételt követő munkáltatói döntéshozatal.</w:t>
      </w:r>
    </w:p>
    <w:p w:rsidR="00E71D69" w:rsidRPr="00E71D69" w:rsidRDefault="00E71D69" w:rsidP="00E71D69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color w:val="141823"/>
          <w:sz w:val="22"/>
          <w:szCs w:val="22"/>
        </w:rPr>
      </w:pPr>
      <w:r w:rsidRPr="00E71D69">
        <w:rPr>
          <w:rFonts w:ascii="Arial" w:hAnsi="Arial" w:cs="Arial"/>
          <w:color w:val="141823"/>
          <w:sz w:val="22"/>
          <w:szCs w:val="22"/>
        </w:rPr>
        <w:t>A pályázat benyújtásának határideje: 2016. április 15.</w:t>
      </w:r>
    </w:p>
    <w:p w:rsidR="00E71D69" w:rsidRPr="00E71D69" w:rsidRDefault="00E71D69" w:rsidP="00E71D69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color w:val="141823"/>
          <w:sz w:val="22"/>
          <w:szCs w:val="22"/>
        </w:rPr>
      </w:pPr>
      <w:r w:rsidRPr="00E71D69">
        <w:rPr>
          <w:rFonts w:ascii="Arial" w:hAnsi="Arial" w:cs="Arial"/>
          <w:color w:val="141823"/>
          <w:sz w:val="22"/>
          <w:szCs w:val="22"/>
        </w:rPr>
        <w:t>A kiírással kapcsolatosan további információt Kleinné Németh Judit intézményvezető nyújt a 25/412-123-as telefonszámon.</w:t>
      </w:r>
    </w:p>
    <w:p w:rsidR="00E71D69" w:rsidRPr="00E71D69" w:rsidRDefault="00E71D69" w:rsidP="00E71D69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color w:val="141823"/>
          <w:sz w:val="22"/>
          <w:szCs w:val="22"/>
        </w:rPr>
      </w:pPr>
      <w:r w:rsidRPr="00E71D69">
        <w:rPr>
          <w:rFonts w:ascii="Arial" w:hAnsi="Arial" w:cs="Arial"/>
          <w:color w:val="141823"/>
          <w:sz w:val="22"/>
          <w:szCs w:val="22"/>
        </w:rPr>
        <w:t>A pályázat elbírálásának határideje: 2016. április 29.</w:t>
      </w:r>
    </w:p>
    <w:p w:rsidR="007318E7" w:rsidRPr="00E71D69" w:rsidRDefault="00E71D69" w:rsidP="00E71D69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color w:val="141823"/>
          <w:sz w:val="22"/>
          <w:szCs w:val="22"/>
        </w:rPr>
      </w:pPr>
      <w:r w:rsidRPr="00E71D69">
        <w:rPr>
          <w:rFonts w:ascii="Arial" w:hAnsi="Arial" w:cs="Arial"/>
          <w:color w:val="141823"/>
          <w:sz w:val="22"/>
          <w:szCs w:val="22"/>
        </w:rPr>
        <w:t>A munkakör betöltésének legk</w:t>
      </w:r>
      <w:r w:rsidRPr="00E71D69">
        <w:rPr>
          <w:rFonts w:ascii="Arial" w:hAnsi="Arial" w:cs="Arial"/>
          <w:color w:val="141823"/>
          <w:sz w:val="22"/>
          <w:szCs w:val="22"/>
        </w:rPr>
        <w:t>orábbi időpontja:</w:t>
      </w:r>
      <w:r w:rsidRPr="00E71D69">
        <w:rPr>
          <w:rFonts w:ascii="Arial" w:hAnsi="Arial" w:cs="Arial"/>
          <w:color w:val="141823"/>
          <w:sz w:val="22"/>
          <w:szCs w:val="22"/>
        </w:rPr>
        <w:br/>
        <w:t>2016. május 1.</w:t>
      </w:r>
    </w:p>
    <w:sectPr w:rsidR="007318E7" w:rsidRPr="00E71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69"/>
    <w:rsid w:val="007318E7"/>
    <w:rsid w:val="00E7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13033-9017-4C3D-BAAD-15B57783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7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E71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4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2016-03-30T10:29:00Z</dcterms:created>
  <dcterms:modified xsi:type="dcterms:W3CDTF">2016-03-30T10:31:00Z</dcterms:modified>
</cp:coreProperties>
</file>