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m"/>
        <w:rPr>
          <w:i w:val="false"/>
          <w:i w:val="false"/>
          <w:iCs w:val="false"/>
          <w:caps w:val="false"/>
          <w:smallCaps w:val="false"/>
          <w:sz w:val="36"/>
          <w:u w:val="none"/>
        </w:rPr>
      </w:pPr>
      <w:r>
        <w:rPr>
          <w:i w:val="false"/>
          <w:iCs w:val="false"/>
          <w:caps w:val="false"/>
          <w:smallCaps w:val="false"/>
          <w:sz w:val="36"/>
          <w:u w:val="none"/>
        </w:rPr>
        <w:t>Fedőlap</w:t>
      </w:r>
    </w:p>
    <w:p>
      <w:pPr>
        <w:pStyle w:val="Alcm"/>
        <w:rPr>
          <w:rFonts w:ascii="Arial" w:hAnsi="Arial"/>
          <w:b/>
          <w:b/>
          <w:i w:val="false"/>
          <w:i w:val="false"/>
          <w:iCs w:val="false"/>
          <w:u w:val="none"/>
        </w:rPr>
      </w:pPr>
      <w:r>
        <w:rPr>
          <w:rFonts w:ascii="Arial" w:hAnsi="Arial"/>
          <w:b/>
          <w:i w:val="false"/>
          <w:iCs w:val="false"/>
          <w:u w:val="none"/>
        </w:rPr>
        <w:t>Az előterjesztés közgyűlés elé kerül</w:t>
      </w:r>
    </w:p>
    <w:p>
      <w:pPr>
        <w:pStyle w:val="Szvegtrzs"/>
        <w:spacing w:before="0" w:after="0"/>
        <w:jc w:val="center"/>
        <w:rPr>
          <w:rFonts w:ascii="Arial" w:hAnsi="Arial" w:cs="Arial"/>
          <w:b/>
          <w:b/>
          <w:i w:val="false"/>
          <w:i w:val="false"/>
          <w:iCs w:val="false"/>
          <w:sz w:val="28"/>
        </w:rPr>
      </w:pPr>
      <w:r>
        <w:rPr>
          <w:rFonts w:cs="Arial" w:ascii="Arial" w:hAnsi="Arial"/>
          <w:b/>
          <w:i w:val="false"/>
          <w:iCs w:val="false"/>
          <w:sz w:val="28"/>
        </w:rPr>
      </w:r>
    </w:p>
    <w:p>
      <w:pPr>
        <w:pStyle w:val="Szvegtrzs"/>
        <w:spacing w:before="0" w:after="0"/>
        <w:jc w:val="center"/>
        <w:rPr>
          <w:rFonts w:ascii="Arial" w:hAnsi="Arial" w:cs="Arial"/>
          <w:b/>
          <w:b/>
          <w:sz w:val="28"/>
        </w:rPr>
      </w:pPr>
      <w:r>
        <w:rPr>
          <w:rFonts w:cs="Arial" w:ascii="Arial" w:hAnsi="Arial"/>
          <w:b/>
          <w:sz w:val="28"/>
        </w:rPr>
        <w:t>Az előterjesztés tárgyalásának napja: 201</w:t>
      </w:r>
      <w:r>
        <w:rPr>
          <w:rFonts w:cs="Arial" w:ascii="Arial" w:hAnsi="Arial"/>
          <w:b/>
          <w:sz w:val="28"/>
        </w:rPr>
        <w:t>5. 10. 15.</w:t>
      </w:r>
    </w:p>
    <w:p>
      <w:pPr>
        <w:pStyle w:val="Szvegtrzs"/>
        <w:spacing w:before="0" w:after="0"/>
        <w:rPr>
          <w:rFonts w:ascii="Arial" w:hAnsi="Arial" w:cs="Arial"/>
          <w:b/>
          <w:b/>
          <w:u w:val="none"/>
          <w:lang w:val="zxx"/>
        </w:rPr>
      </w:pPr>
      <w:r>
        <w:rPr>
          <w:rFonts w:cs="Arial" w:ascii="Arial" w:hAnsi="Arial"/>
          <w:b/>
          <w:u w:val="none"/>
          <w:lang w:val="zxx"/>
        </w:rPr>
      </w:r>
    </w:p>
    <w:p>
      <w:pPr>
        <w:pStyle w:val="Normal"/>
        <w:jc w:val="both"/>
        <w:rPr>
          <w:rFonts w:cs="Arial"/>
        </w:rPr>
      </w:pPr>
      <w:r>
        <w:rPr>
          <w:rFonts w:cs="Arial" w:ascii="Arial" w:hAnsi="Arial"/>
          <w:b/>
        </w:rPr>
        <w:t>Javaslat a Dunaújvárosi Rendőrkapitánysá</w:t>
      </w:r>
      <w:r>
        <w:rPr>
          <w:rFonts w:cs="Arial" w:ascii="Arial" w:hAnsi="Arial"/>
          <w:b/>
        </w:rPr>
        <w:t xml:space="preserve">g </w:t>
      </w:r>
      <w:r>
        <w:rPr>
          <w:rFonts w:cs="Arial" w:ascii="Arial" w:hAnsi="Arial"/>
          <w:b/>
        </w:rPr>
        <w:t>személyi állományához tartozó és a magyar államhatárnál szolgálatot teljesítő rendőrök támogatására</w:t>
      </w:r>
    </w:p>
    <w:p>
      <w:pPr>
        <w:pStyle w:val="Normal"/>
        <w:jc w:val="both"/>
        <w:rPr>
          <w:rFonts w:ascii="Arial" w:hAnsi="Arial" w:cs="Arial"/>
          <w:b/>
          <w:b/>
        </w:rPr>
      </w:pPr>
      <w:r>
        <w:rPr>
          <w:rFonts w:cs="Arial" w:ascii="Arial" w:hAnsi="Arial"/>
          <w:b/>
        </w:rPr>
      </w:r>
    </w:p>
    <w:p>
      <w:pPr>
        <w:pStyle w:val="NormlWeb"/>
        <w:spacing w:before="0" w:after="0"/>
        <w:ind w:left="2340" w:right="0" w:hanging="2340"/>
        <w:rPr>
          <w:rFonts w:ascii="Arial" w:hAnsi="Arial" w:cs="Arial"/>
        </w:rPr>
      </w:pPr>
      <w:r>
        <w:rPr>
          <w:rFonts w:cs="Arial" w:ascii="Arial" w:hAnsi="Arial"/>
          <w:b/>
          <w:u w:val="single"/>
        </w:rPr>
        <w:t>Előadó:</w:t>
      </w:r>
      <w:r>
        <w:rPr>
          <w:rFonts w:cs="Arial" w:ascii="Arial" w:hAnsi="Arial"/>
          <w:b/>
        </w:rPr>
        <w:tab/>
      </w:r>
      <w:r>
        <w:rPr>
          <w:rFonts w:cs="Arial" w:ascii="Arial" w:hAnsi="Arial"/>
          <w:b w:val="false"/>
          <w:bCs w:val="false"/>
        </w:rPr>
        <w:t xml:space="preserve">Közbiztonsági és </w:t>
      </w:r>
      <w:r>
        <w:rPr>
          <w:rFonts w:cs="Arial" w:ascii="Arial" w:hAnsi="Arial"/>
          <w:b w:val="false"/>
          <w:bCs w:val="false"/>
        </w:rPr>
        <w:t>T</w:t>
      </w:r>
      <w:r>
        <w:rPr>
          <w:rFonts w:cs="Arial" w:ascii="Arial" w:hAnsi="Arial"/>
          <w:b w:val="false"/>
          <w:bCs w:val="false"/>
        </w:rPr>
        <w:t xml:space="preserve">ársadalmi </w:t>
      </w:r>
      <w:r>
        <w:rPr>
          <w:rFonts w:cs="Arial" w:ascii="Arial" w:hAnsi="Arial"/>
          <w:b w:val="false"/>
          <w:bCs w:val="false"/>
        </w:rPr>
        <w:t>K</w:t>
      </w:r>
      <w:r>
        <w:rPr>
          <w:rFonts w:cs="Arial" w:ascii="Arial" w:hAnsi="Arial"/>
          <w:b w:val="false"/>
          <w:bCs w:val="false"/>
        </w:rPr>
        <w:t xml:space="preserve">apcsolatok </w:t>
      </w:r>
      <w:r>
        <w:rPr>
          <w:rFonts w:cs="Arial" w:ascii="Arial" w:hAnsi="Arial"/>
          <w:b w:val="false"/>
          <w:bCs w:val="false"/>
        </w:rPr>
        <w:t>B</w:t>
      </w:r>
      <w:r>
        <w:rPr>
          <w:rFonts w:cs="Arial" w:ascii="Arial" w:hAnsi="Arial"/>
          <w:b w:val="false"/>
          <w:bCs w:val="false"/>
        </w:rPr>
        <w:t xml:space="preserve">izottsága </w:t>
      </w:r>
      <w:r>
        <w:rPr>
          <w:rFonts w:cs="Arial" w:ascii="Arial" w:hAnsi="Arial"/>
          <w:b w:val="false"/>
          <w:bCs w:val="false"/>
        </w:rPr>
        <w:t>elnöke</w:t>
      </w:r>
    </w:p>
    <w:p>
      <w:pPr>
        <w:pStyle w:val="NormlWeb"/>
        <w:spacing w:before="0" w:after="0"/>
        <w:ind w:left="2340" w:right="0" w:hanging="2340"/>
        <w:rPr>
          <w:rFonts w:ascii="Arial" w:hAnsi="Arial" w:cs="Arial"/>
          <w:b w:val="false"/>
          <w:b w:val="false"/>
          <w:bCs w:val="false"/>
        </w:rPr>
      </w:pPr>
      <w:r>
        <w:rPr>
          <w:rFonts w:cs="Arial" w:ascii="Arial" w:hAnsi="Arial"/>
          <w:b w:val="false"/>
          <w:bCs w:val="false"/>
        </w:rPr>
        <w:tab/>
        <w:t>Gazdasági és Területfejlesztési Bizottság elnöke</w:t>
      </w:r>
    </w:p>
    <w:p>
      <w:pPr>
        <w:pStyle w:val="NormlWeb"/>
        <w:spacing w:before="0" w:after="0"/>
        <w:ind w:left="2340" w:right="0" w:hanging="2340"/>
        <w:rPr>
          <w:rFonts w:ascii="Arial" w:hAnsi="Arial" w:cs="Arial"/>
          <w:b w:val="false"/>
          <w:b w:val="false"/>
          <w:bCs w:val="false"/>
        </w:rPr>
      </w:pPr>
      <w:r>
        <w:rPr>
          <w:rFonts w:cs="Arial" w:ascii="Arial" w:hAnsi="Arial"/>
          <w:b w:val="false"/>
          <w:bCs w:val="false"/>
        </w:rPr>
        <w:tab/>
        <w:t>Pénzügyi Bizottság elnöke</w:t>
      </w:r>
    </w:p>
    <w:p>
      <w:pPr>
        <w:pStyle w:val="Normal"/>
        <w:tabs>
          <w:tab w:val="left" w:pos="2340" w:leader="none"/>
        </w:tabs>
        <w:ind w:left="2340" w:right="0" w:hanging="2340"/>
        <w:rPr>
          <w:rFonts w:ascii="Arial" w:hAnsi="Arial" w:cs="Arial"/>
        </w:rPr>
      </w:pPr>
      <w:r>
        <w:rPr>
          <w:rFonts w:cs="Arial" w:ascii="Arial" w:hAnsi="Arial"/>
          <w:b/>
          <w:u w:val="single"/>
        </w:rPr>
        <w:t>Előkészítő:</w:t>
      </w:r>
      <w:r>
        <w:rPr>
          <w:rFonts w:cs="Arial" w:ascii="Arial" w:hAnsi="Arial"/>
          <w:b/>
        </w:rPr>
        <w:tab/>
      </w:r>
      <w:r>
        <w:rPr>
          <w:rFonts w:cs="Arial" w:ascii="Arial" w:hAnsi="Arial"/>
          <w:b w:val="false"/>
          <w:bCs w:val="false"/>
        </w:rPr>
        <w:t>d</w:t>
      </w:r>
      <w:r>
        <w:rPr>
          <w:rFonts w:cs="Arial" w:ascii="Arial" w:hAnsi="Arial"/>
          <w:b w:val="false"/>
          <w:bCs w:val="false"/>
        </w:rPr>
        <w:t xml:space="preserve">r. </w:t>
      </w:r>
      <w:r>
        <w:rPr>
          <w:rFonts w:cs="Arial" w:ascii="Arial" w:hAnsi="Arial"/>
          <w:b w:val="false"/>
          <w:bCs w:val="false"/>
        </w:rPr>
        <w:t>Petánszki Lajos, osztályvezető</w:t>
      </w:r>
    </w:p>
    <w:p>
      <w:pPr>
        <w:pStyle w:val="Normal"/>
        <w:tabs>
          <w:tab w:val="left" w:pos="2340" w:leader="none"/>
        </w:tabs>
        <w:ind w:left="2340" w:right="0" w:hanging="2340"/>
        <w:rPr>
          <w:rFonts w:ascii="Arial" w:hAnsi="Arial" w:cs="Arial"/>
          <w:u w:val="none"/>
        </w:rPr>
      </w:pPr>
      <w:r>
        <w:rPr>
          <w:rFonts w:cs="Arial" w:ascii="Arial" w:hAnsi="Arial"/>
          <w:b/>
          <w:u w:val="none"/>
        </w:rPr>
        <w:tab/>
      </w:r>
      <w:r>
        <w:rPr>
          <w:rFonts w:cs="Arial" w:ascii="Arial" w:hAnsi="Arial"/>
          <w:b w:val="false"/>
          <w:bCs w:val="false"/>
          <w:u w:val="none"/>
        </w:rPr>
        <w:t xml:space="preserve">dr. </w:t>
      </w:r>
      <w:r>
        <w:rPr>
          <w:rFonts w:cs="Arial" w:ascii="Arial" w:hAnsi="Arial"/>
          <w:b w:val="false"/>
          <w:bCs w:val="false"/>
          <w:u w:val="none"/>
        </w:rPr>
        <w:t>Kosztolányi Ivett, ügyintéző</w:t>
      </w:r>
    </w:p>
    <w:p>
      <w:pPr>
        <w:pStyle w:val="Normal"/>
        <w:tabs>
          <w:tab w:val="left" w:pos="2340" w:leader="none"/>
        </w:tabs>
        <w:ind w:left="2340" w:right="0" w:hanging="2340"/>
        <w:rPr>
          <w:rFonts w:ascii="Arial" w:hAnsi="Arial" w:cs="Arial"/>
        </w:rPr>
      </w:pPr>
      <w:r>
        <w:rPr>
          <w:rFonts w:cs="Arial" w:ascii="Arial" w:hAnsi="Arial"/>
          <w:b/>
          <w:u w:val="single"/>
        </w:rPr>
        <w:t>Meghívott:</w:t>
      </w:r>
      <w:r>
        <w:rPr>
          <w:rFonts w:cs="Arial" w:ascii="Arial" w:hAnsi="Arial"/>
          <w:b w:val="false"/>
          <w:bCs w:val="false"/>
          <w:u w:val="none"/>
        </w:rPr>
        <w:tab/>
        <w:t>Nagy Zoltán, r. ezredes, rendőrségi tanácsos, rendőrkapitány</w:t>
      </w:r>
    </w:p>
    <w:p>
      <w:pPr>
        <w:pStyle w:val="Normal"/>
        <w:tabs>
          <w:tab w:val="left" w:pos="2340" w:leader="none"/>
        </w:tabs>
        <w:ind w:left="2340" w:right="0" w:hanging="2340"/>
        <w:rPr>
          <w:rFonts w:ascii="Arial" w:hAnsi="Arial" w:cs="Arial"/>
          <w:b w:val="false"/>
          <w:b w:val="false"/>
          <w:bCs w:val="false"/>
          <w:u w:val="none"/>
        </w:rPr>
      </w:pPr>
      <w:r>
        <w:rPr>
          <w:rFonts w:cs="Arial" w:ascii="Arial" w:hAnsi="Arial"/>
          <w:b w:val="false"/>
          <w:bCs w:val="false"/>
          <w:u w:val="none"/>
        </w:rPr>
        <w:tab/>
        <w:t>Dunaújvárosi Rendőrkapitányság</w:t>
      </w:r>
    </w:p>
    <w:p>
      <w:pPr>
        <w:pStyle w:val="Normal"/>
        <w:tabs>
          <w:tab w:val="left" w:pos="2340" w:leader="none"/>
        </w:tabs>
        <w:ind w:left="2340" w:right="0" w:hanging="2340"/>
        <w:rPr>
          <w:rFonts w:ascii="Arial" w:hAnsi="Arial" w:cs="Arial"/>
          <w:b/>
          <w:b/>
          <w:u w:val="single"/>
        </w:rPr>
      </w:pPr>
      <w:r>
        <w:rPr>
          <w:rFonts w:cs="Arial" w:ascii="Arial" w:hAnsi="Arial"/>
          <w:b/>
          <w:u w:val="single"/>
        </w:rPr>
        <w:t>Véleményező bizottságok:</w:t>
      </w:r>
    </w:p>
    <w:p>
      <w:pPr>
        <w:pStyle w:val="Normal"/>
        <w:rPr>
          <w:rFonts w:ascii="Arial" w:hAnsi="Arial" w:cs="Arial"/>
        </w:rPr>
      </w:pPr>
      <w:r>
        <w:rPr>
          <w:rFonts w:cs="Arial" w:ascii="Arial" w:hAnsi="Arial"/>
        </w:rPr>
        <w:t xml:space="preserve">Gazdasági és </w:t>
      </w:r>
      <w:r>
        <w:rPr>
          <w:rFonts w:cs="Arial" w:ascii="Arial" w:hAnsi="Arial"/>
        </w:rPr>
        <w:t>T</w:t>
      </w:r>
      <w:r>
        <w:rPr>
          <w:rFonts w:cs="Arial" w:ascii="Arial" w:hAnsi="Arial"/>
        </w:rPr>
        <w:t xml:space="preserve">erületfejlesztési </w:t>
      </w:r>
      <w:r>
        <w:rPr>
          <w:rFonts w:cs="Arial" w:ascii="Arial" w:hAnsi="Arial"/>
        </w:rPr>
        <w:t>B</w:t>
      </w:r>
      <w:r>
        <w:rPr>
          <w:rFonts w:cs="Arial" w:ascii="Arial" w:hAnsi="Arial"/>
        </w:rPr>
        <w:t xml:space="preserve">izottság </w:t>
        <w:tab/>
        <w:tab/>
        <w:tab/>
        <w:tab/>
        <w:t>201</w:t>
      </w:r>
      <w:r>
        <w:rPr>
          <w:rFonts w:cs="Arial" w:ascii="Arial" w:hAnsi="Arial"/>
        </w:rPr>
        <w:t>5. 10. 13.</w:t>
      </w:r>
    </w:p>
    <w:p>
      <w:pPr>
        <w:pStyle w:val="Normal"/>
        <w:rPr>
          <w:rFonts w:ascii="Arial" w:hAnsi="Arial" w:cs="Arial"/>
        </w:rPr>
      </w:pPr>
      <w:r>
        <w:rPr>
          <w:rFonts w:cs="Arial" w:ascii="Arial" w:hAnsi="Arial"/>
        </w:rPr>
        <w:t>Pénzügyi Bizottság</w:t>
        <w:tab/>
        <w:tab/>
        <w:tab/>
        <w:tab/>
        <w:tab/>
        <w:tab/>
        <w:tab/>
        <w:tab/>
        <w:t>201</w:t>
      </w:r>
      <w:r>
        <w:rPr>
          <w:rFonts w:cs="Arial" w:ascii="Arial" w:hAnsi="Arial"/>
        </w:rPr>
        <w:t>5. 10. 12.</w:t>
      </w:r>
    </w:p>
    <w:p>
      <w:pPr>
        <w:pStyle w:val="Normal"/>
        <w:rPr>
          <w:rFonts w:ascii="Arial" w:hAnsi="Arial" w:cs="Arial"/>
        </w:rPr>
      </w:pPr>
      <w:r>
        <w:rPr>
          <w:rFonts w:cs="Arial" w:ascii="Arial" w:hAnsi="Arial"/>
        </w:rPr>
        <w:t xml:space="preserve">Közbiztonsági és </w:t>
      </w:r>
      <w:r>
        <w:rPr>
          <w:rFonts w:cs="Arial" w:ascii="Arial" w:hAnsi="Arial"/>
        </w:rPr>
        <w:t>T</w:t>
      </w:r>
      <w:r>
        <w:rPr>
          <w:rFonts w:cs="Arial" w:ascii="Arial" w:hAnsi="Arial"/>
        </w:rPr>
        <w:t xml:space="preserve">ársadalmi </w:t>
      </w:r>
      <w:r>
        <w:rPr>
          <w:rFonts w:cs="Arial" w:ascii="Arial" w:hAnsi="Arial"/>
        </w:rPr>
        <w:t>K</w:t>
      </w:r>
      <w:r>
        <w:rPr>
          <w:rFonts w:cs="Arial" w:ascii="Arial" w:hAnsi="Arial"/>
        </w:rPr>
        <w:t xml:space="preserve">apcsolatok </w:t>
      </w:r>
      <w:r>
        <w:rPr>
          <w:rFonts w:cs="Arial" w:ascii="Arial" w:hAnsi="Arial"/>
        </w:rPr>
        <w:t>B</w:t>
      </w:r>
      <w:r>
        <w:rPr>
          <w:rFonts w:cs="Arial" w:ascii="Arial" w:hAnsi="Arial"/>
        </w:rPr>
        <w:t>izottsága</w:t>
        <w:tab/>
        <w:tab/>
        <w:tab/>
        <w:t>201</w:t>
      </w:r>
      <w:r>
        <w:rPr>
          <w:rFonts w:cs="Arial" w:ascii="Arial" w:hAnsi="Arial"/>
        </w:rPr>
        <w:t>5. 10. 13.</w:t>
      </w:r>
    </w:p>
    <w:p>
      <w:pPr>
        <w:pStyle w:val="Normal"/>
        <w:snapToGrid w:val="false"/>
        <w:jc w:val="both"/>
        <w:rPr>
          <w:rFonts w:ascii="Arial" w:hAnsi="Arial" w:cs="Arial"/>
        </w:rPr>
      </w:pPr>
      <w:r>
        <w:rPr>
          <w:rFonts w:cs="Arial" w:ascii="Arial" w:hAnsi="Arial"/>
          <w:b/>
          <w:u w:val="single"/>
        </w:rPr>
        <w:t>A napirendi pont rövid tartalma:</w:t>
      </w:r>
      <w:r>
        <w:rPr>
          <w:rFonts w:cs="Arial" w:ascii="Arial" w:hAnsi="Arial"/>
        </w:rPr>
        <w:t xml:space="preserve"> </w:t>
      </w:r>
      <w:r>
        <w:rPr>
          <w:rFonts w:cs="Arial" w:ascii="Arial" w:hAnsi="Arial"/>
          <w:b w:val="false"/>
          <w:bCs w:val="false"/>
        </w:rPr>
        <w:t xml:space="preserve">A Magyarország területére történő illegális határátlépések száma az elmúlt időszakban jelentősen megemelkedett. A migránsválság komoly terheket ró a fegyveres és rendvédelmi szervekre. A Dunaújvárosi Rendőrkapitányság személyi állományából is nagy számban teljesítenek szolgálatot az államhatár védelmében. </w:t>
      </w:r>
      <w:r>
        <w:rPr>
          <w:rFonts w:cs="Arial" w:ascii="Arial" w:hAnsi="Arial"/>
          <w:b w:val="false"/>
          <w:bCs w:val="false"/>
        </w:rPr>
        <w:t>A határozati javaslatban ezeknek a rendőröknek a támogatásáról dönthet DMJV Közgyűlése.</w:t>
      </w:r>
    </w:p>
    <w:p>
      <w:pPr>
        <w:pStyle w:val="Normal"/>
        <w:tabs>
          <w:tab w:val="left" w:pos="-5040" w:leader="none"/>
        </w:tabs>
        <w:jc w:val="both"/>
        <w:rPr>
          <w:rFonts w:ascii="Arial" w:hAnsi="Arial" w:cs="Arial"/>
          <w:b/>
          <w:b/>
        </w:rPr>
      </w:pPr>
      <w:r>
        <w:rPr>
          <w:rFonts w:cs="Arial" w:ascii="Arial" w:hAnsi="Arial"/>
          <w:b/>
        </w:rPr>
      </w:r>
    </w:p>
    <w:p>
      <w:pPr>
        <w:pStyle w:val="Normal"/>
        <w:tabs>
          <w:tab w:val="left" w:pos="-2520" w:leader="none"/>
        </w:tabs>
        <w:jc w:val="both"/>
        <w:rPr>
          <w:rFonts w:ascii="Arial" w:hAnsi="Arial" w:cs="Arial"/>
          <w:b/>
          <w:b/>
        </w:rPr>
      </w:pPr>
      <w:r>
        <w:rPr>
          <w:rFonts w:cs="Arial" w:ascii="Arial" w:hAnsi="Arial"/>
          <w:b/>
        </w:rPr>
        <w:t>A napirendi pont előkészítőinek adatai:</w:t>
      </w:r>
    </w:p>
    <w:p>
      <w:pPr>
        <w:pStyle w:val="Normal"/>
        <w:tabs>
          <w:tab w:val="left" w:pos="-2520" w:leader="none"/>
        </w:tabs>
        <w:jc w:val="both"/>
        <w:rPr>
          <w:rFonts w:ascii="Arial" w:hAnsi="Arial" w:cs="Arial"/>
        </w:rPr>
      </w:pPr>
      <w:r>
        <w:rPr>
          <w:rFonts w:cs="Arial" w:ascii="Arial" w:hAnsi="Arial"/>
        </w:rPr>
      </w:r>
    </w:p>
    <w:p>
      <w:pPr>
        <w:pStyle w:val="NormlWeb"/>
        <w:spacing w:before="0" w:after="0"/>
        <w:ind w:left="2340" w:right="0" w:hanging="2340"/>
        <w:rPr>
          <w:rFonts w:ascii="Arial" w:hAnsi="Arial" w:cs="Arial"/>
        </w:rPr>
      </w:pPr>
      <w:r>
        <w:rPr>
          <w:rFonts w:cs="Arial" w:ascii="Arial" w:hAnsi="Arial"/>
        </w:rPr>
        <w:t>Osztály neve:</w:t>
        <w:tab/>
        <w:t>Jogi, Szervezési és Intézményigazgatási Osztály</w:t>
      </w:r>
    </w:p>
    <w:p>
      <w:pPr>
        <w:pStyle w:val="NormlWeb"/>
        <w:spacing w:before="0" w:after="0"/>
        <w:ind w:left="2340" w:right="0" w:hanging="2340"/>
        <w:rPr>
          <w:rFonts w:ascii="Arial" w:hAnsi="Arial" w:cs="Arial"/>
        </w:rPr>
      </w:pPr>
      <w:r>
        <w:rPr>
          <w:rFonts w:cs="Arial" w:ascii="Arial" w:hAnsi="Arial"/>
        </w:rPr>
        <w:t>Ügyintéző neve:</w:t>
        <w:tab/>
      </w:r>
      <w:r>
        <w:rPr>
          <w:rFonts w:cs="Arial" w:ascii="Arial" w:hAnsi="Arial"/>
        </w:rPr>
        <w:t xml:space="preserve">dr. </w:t>
      </w:r>
      <w:r>
        <w:rPr>
          <w:rFonts w:cs="Arial" w:ascii="Arial" w:hAnsi="Arial"/>
        </w:rPr>
        <w:t>Kosztolányi Ivett</w:t>
      </w:r>
    </w:p>
    <w:p>
      <w:pPr>
        <w:pStyle w:val="NormlWeb"/>
        <w:spacing w:before="0" w:after="0"/>
        <w:ind w:left="2342" w:right="0" w:hanging="2342"/>
        <w:rPr>
          <w:rFonts w:ascii="Arial" w:hAnsi="Arial" w:cs="Arial"/>
        </w:rPr>
      </w:pPr>
      <w:r>
        <w:rPr>
          <w:rFonts w:cs="Arial" w:ascii="Arial" w:hAnsi="Arial"/>
        </w:rPr>
        <w:t>E-mail címe:</w:t>
        <w:tab/>
        <w:t>kosztolanyi@pmh.dunanet.hu</w:t>
      </w:r>
    </w:p>
    <w:p>
      <w:pPr>
        <w:pStyle w:val="Normal"/>
        <w:tabs>
          <w:tab w:val="left" w:pos="-2520" w:leader="none"/>
        </w:tabs>
        <w:ind w:left="2340" w:right="0" w:hanging="2340"/>
        <w:jc w:val="both"/>
        <w:rPr>
          <w:rFonts w:ascii="Arial" w:hAnsi="Arial" w:cs="Arial"/>
        </w:rPr>
      </w:pPr>
      <w:r>
        <w:rPr>
          <w:rFonts w:cs="Arial" w:ascii="Arial" w:hAnsi="Arial"/>
        </w:rPr>
        <w:t>Telefonszáma:</w:t>
        <w:tab/>
        <w:t>06-25-</w:t>
      </w:r>
      <w:r>
        <w:rPr>
          <w:rFonts w:cs="Arial" w:ascii="Arial" w:hAnsi="Arial"/>
        </w:rPr>
        <w:t>544-167</w:t>
      </w:r>
    </w:p>
    <w:p>
      <w:pPr>
        <w:pStyle w:val="NormlWeb"/>
        <w:spacing w:before="0" w:after="0"/>
        <w:ind w:left="2340" w:right="0" w:hanging="2340"/>
        <w:rPr>
          <w:rFonts w:ascii="Arial" w:hAnsi="Arial" w:cs="Arial"/>
        </w:rPr>
      </w:pPr>
      <w:r>
        <w:rPr>
          <w:rFonts w:cs="Arial" w:ascii="Arial" w:hAnsi="Arial"/>
        </w:rPr>
        <w:t>Iktatószám:</w:t>
        <w:tab/>
      </w:r>
      <w:r>
        <w:rPr>
          <w:rFonts w:cs="Arial" w:ascii="Arial" w:hAnsi="Arial"/>
        </w:rPr>
        <w:t>27979/2015</w:t>
      </w:r>
    </w:p>
    <w:p>
      <w:pPr>
        <w:pStyle w:val="Normal"/>
        <w:tabs>
          <w:tab w:val="left" w:pos="-2520" w:leader="none"/>
        </w:tabs>
        <w:ind w:left="2340" w:right="0" w:hanging="2340"/>
        <w:jc w:val="both"/>
        <w:rPr>
          <w:rFonts w:ascii="Arial" w:hAnsi="Arial" w:cs="Arial"/>
        </w:rPr>
      </w:pPr>
      <w:r>
        <w:rPr>
          <w:rFonts w:cs="Arial" w:ascii="Arial" w:hAnsi="Arial"/>
        </w:rPr>
      </w:r>
    </w:p>
    <w:p>
      <w:pPr>
        <w:pStyle w:val="Normal"/>
        <w:tabs>
          <w:tab w:val="left" w:pos="-2520" w:leader="none"/>
        </w:tabs>
        <w:ind w:left="4500" w:right="0" w:hanging="4500"/>
        <w:jc w:val="both"/>
        <w:rPr>
          <w:rFonts w:ascii="Arial" w:hAnsi="Arial" w:cs="Arial"/>
        </w:rPr>
      </w:pPr>
      <w:r>
        <w:rPr>
          <w:rFonts w:cs="Arial" w:ascii="Arial" w:hAnsi="Arial"/>
        </w:rPr>
        <w:t>Előkészítő aláírása:</w:t>
        <w:tab/>
      </w:r>
      <w:r>
        <w:rPr>
          <w:rFonts w:cs="Arial" w:ascii="Arial" w:hAnsi="Arial"/>
        </w:rPr>
        <w:t xml:space="preserve">dr. </w:t>
      </w:r>
      <w:r>
        <w:rPr>
          <w:rFonts w:cs="Arial" w:ascii="Arial" w:hAnsi="Arial"/>
        </w:rPr>
        <w:t>Kosztolányi Ivett</w:t>
      </w:r>
    </w:p>
    <w:p>
      <w:pPr>
        <w:pStyle w:val="Normal"/>
        <w:tabs>
          <w:tab w:val="left" w:pos="-2520" w:leader="none"/>
        </w:tabs>
        <w:ind w:left="4500" w:right="0" w:hanging="4500"/>
        <w:jc w:val="both"/>
        <w:rPr>
          <w:rFonts w:ascii="Arial" w:hAnsi="Arial" w:cs="Arial"/>
        </w:rPr>
      </w:pPr>
      <w:r>
        <w:rPr>
          <w:rFonts w:cs="Arial" w:ascii="Arial" w:hAnsi="Arial"/>
        </w:rPr>
        <w:t>Igazgató/Osztályvezető aláírása:</w:t>
        <w:tab/>
      </w:r>
      <w:r>
        <w:rPr>
          <w:rFonts w:cs="Arial" w:ascii="Arial" w:hAnsi="Arial"/>
        </w:rPr>
        <w:t>d</w:t>
      </w:r>
      <w:r>
        <w:rPr>
          <w:rFonts w:cs="Arial" w:ascii="Arial" w:hAnsi="Arial"/>
        </w:rPr>
        <w:t xml:space="preserve">r. </w:t>
      </w:r>
      <w:r>
        <w:rPr>
          <w:rFonts w:cs="Arial" w:ascii="Arial" w:hAnsi="Arial"/>
        </w:rPr>
        <w:t>Petánszki Lajos</w:t>
      </w:r>
    </w:p>
    <w:p>
      <w:pPr>
        <w:pStyle w:val="Normal"/>
        <w:tabs>
          <w:tab w:val="left" w:pos="-2520" w:leader="none"/>
        </w:tabs>
        <w:ind w:left="4500" w:right="0" w:hanging="4500"/>
        <w:jc w:val="both"/>
        <w:rPr>
          <w:rFonts w:ascii="Arial" w:hAnsi="Arial" w:cs="Arial"/>
        </w:rPr>
      </w:pPr>
      <w:r>
        <w:rPr>
          <w:rFonts w:cs="Arial" w:ascii="Arial" w:hAnsi="Arial"/>
        </w:rPr>
      </w:r>
    </w:p>
    <w:p>
      <w:pPr>
        <w:pStyle w:val="Normal"/>
        <w:tabs>
          <w:tab w:val="left" w:pos="-2520" w:leader="none"/>
        </w:tabs>
        <w:jc w:val="both"/>
        <w:rPr>
          <w:rFonts w:ascii="Arial" w:hAnsi="Arial" w:cs="Arial"/>
          <w:b/>
          <w:b/>
        </w:rPr>
      </w:pPr>
      <w:r>
        <w:rPr>
          <w:rFonts w:cs="Arial" w:ascii="Arial" w:hAnsi="Arial"/>
          <w:b/>
        </w:rPr>
        <w:t>A törvényességi ellenőrzésre vonatkozó adatok:</w:t>
      </w:r>
    </w:p>
    <w:p>
      <w:pPr>
        <w:pStyle w:val="Normal"/>
        <w:tabs>
          <w:tab w:val="left" w:pos="-2520" w:leader="none"/>
        </w:tabs>
        <w:jc w:val="both"/>
        <w:rPr>
          <w:rFonts w:ascii="Arial" w:hAnsi="Arial" w:cs="Arial"/>
        </w:rPr>
      </w:pPr>
      <w:r>
        <w:rPr>
          <w:rFonts w:cs="Arial" w:ascii="Arial" w:hAnsi="Arial"/>
        </w:rPr>
      </w:r>
    </w:p>
    <w:p>
      <w:pPr>
        <w:pStyle w:val="NormlWeb"/>
        <w:tabs>
          <w:tab w:val="left" w:pos="5580" w:leader="none"/>
        </w:tabs>
        <w:spacing w:before="0" w:after="0"/>
        <w:rPr>
          <w:rFonts w:ascii="Arial" w:hAnsi="Arial" w:cs="Arial"/>
        </w:rPr>
      </w:pPr>
      <w:r>
        <w:rPr>
          <w:rFonts w:cs="Arial" w:ascii="Arial" w:hAnsi="Arial"/>
        </w:rPr>
        <w:t>Törvényességi ellenőrzést végző személy:</w:t>
        <w:tab/>
      </w:r>
      <w:r>
        <w:rPr>
          <w:rFonts w:cs="Arial" w:ascii="Arial" w:hAnsi="Arial"/>
        </w:rPr>
        <w:t>dr. Horváth Petra</w:t>
      </w:r>
    </w:p>
    <w:p>
      <w:pPr>
        <w:pStyle w:val="Normal"/>
        <w:tabs>
          <w:tab w:val="left" w:pos="-2520" w:leader="none"/>
          <w:tab w:val="left" w:pos="5580" w:leader="none"/>
        </w:tabs>
        <w:jc w:val="both"/>
        <w:rPr>
          <w:rFonts w:ascii="Arial" w:hAnsi="Arial" w:cs="Arial"/>
        </w:rPr>
      </w:pPr>
      <w:r>
        <w:rPr>
          <w:rFonts w:cs="Arial" w:ascii="Arial" w:hAnsi="Arial"/>
        </w:rPr>
        <w:t>Leadás dátuma:</w:t>
        <w:tab/>
        <w:t>201</w:t>
      </w:r>
      <w:r>
        <w:rPr>
          <w:rFonts w:cs="Arial" w:ascii="Arial" w:hAnsi="Arial"/>
        </w:rPr>
        <w:t>5. 10.</w:t>
      </w:r>
    </w:p>
    <w:p>
      <w:pPr>
        <w:pStyle w:val="Normal"/>
        <w:tabs>
          <w:tab w:val="left" w:pos="-2520" w:leader="none"/>
          <w:tab w:val="left" w:pos="5580" w:leader="none"/>
        </w:tabs>
        <w:jc w:val="both"/>
        <w:rPr>
          <w:rFonts w:ascii="Arial" w:hAnsi="Arial" w:cs="Arial"/>
        </w:rPr>
      </w:pPr>
      <w:r>
        <w:rPr>
          <w:rFonts w:cs="Arial" w:ascii="Arial" w:hAnsi="Arial"/>
        </w:rPr>
        <w:t>Ellenőrzés dátuma:</w:t>
        <w:tab/>
        <w:t>201</w:t>
      </w:r>
      <w:r>
        <w:rPr>
          <w:rFonts w:cs="Arial" w:ascii="Arial" w:hAnsi="Arial"/>
        </w:rPr>
        <w:t>5. 10.</w:t>
      </w:r>
    </w:p>
    <w:p>
      <w:pPr>
        <w:pStyle w:val="NormlWeb"/>
        <w:tabs>
          <w:tab w:val="left" w:pos="5580" w:leader="none"/>
        </w:tabs>
        <w:spacing w:before="0" w:after="0"/>
        <w:rPr>
          <w:rFonts w:ascii="Arial" w:hAnsi="Arial" w:cs="Arial"/>
        </w:rPr>
      </w:pPr>
      <w:r>
        <w:rPr>
          <w:rFonts w:cs="Arial" w:ascii="Arial" w:hAnsi="Arial"/>
        </w:rPr>
        <w:t>Törvényességi észrevétel:</w:t>
        <w:tab/>
      </w:r>
      <w:r>
        <w:rPr>
          <w:rFonts w:cs="Arial" w:ascii="Arial" w:hAnsi="Arial"/>
        </w:rPr>
        <w:t>Van/</w:t>
      </w:r>
      <w:r>
        <w:rPr>
          <w:rFonts w:cs="Arial" w:ascii="Arial" w:hAnsi="Arial"/>
        </w:rPr>
        <w:t>Nincs</w:t>
      </w:r>
    </w:p>
    <w:p>
      <w:pPr>
        <w:pStyle w:val="Normal"/>
        <w:tabs>
          <w:tab w:val="left" w:pos="-2520" w:leader="none"/>
          <w:tab w:val="left" w:pos="5580" w:leader="none"/>
        </w:tabs>
        <w:jc w:val="both"/>
        <w:rPr>
          <w:rFonts w:ascii="Arial" w:hAnsi="Arial" w:cs="Arial"/>
        </w:rPr>
      </w:pPr>
      <w:r>
        <w:rPr>
          <w:rFonts w:cs="Arial" w:ascii="Arial" w:hAnsi="Arial"/>
        </w:rPr>
        <w:t>Amennyiben van:</w:t>
        <w:tab/>
      </w:r>
    </w:p>
    <w:p>
      <w:pPr>
        <w:pStyle w:val="Normal"/>
        <w:tabs>
          <w:tab w:val="left" w:pos="-2520" w:leader="none"/>
          <w:tab w:val="left" w:pos="5580" w:leader="none"/>
        </w:tabs>
        <w:jc w:val="both"/>
        <w:rPr>
          <w:rFonts w:ascii="Arial" w:hAnsi="Arial" w:cs="Arial"/>
        </w:rPr>
      </w:pPr>
      <w:r>
        <w:rPr>
          <w:rFonts w:cs="Arial" w:ascii="Arial" w:hAnsi="Arial"/>
        </w:rPr>
      </w:r>
    </w:p>
    <w:p>
      <w:pPr>
        <w:pStyle w:val="Normal"/>
        <w:tabs>
          <w:tab w:val="left" w:pos="-2520" w:leader="none"/>
          <w:tab w:val="left" w:pos="5580" w:leader="none"/>
        </w:tabs>
        <w:jc w:val="both"/>
        <w:rPr>
          <w:rFonts w:ascii="Arial" w:hAnsi="Arial" w:cs="Arial"/>
        </w:rPr>
      </w:pPr>
      <w:r>
        <w:rPr>
          <w:rFonts w:cs="Arial" w:ascii="Arial" w:hAnsi="Arial"/>
        </w:rPr>
        <w:t>Az elfogadáshoz szükséges szavazati arány:</w:t>
        <w:tab/>
      </w:r>
      <w:r>
        <w:rPr>
          <w:rFonts w:cs="Arial" w:ascii="Arial" w:hAnsi="Arial"/>
          <w:u w:val="single"/>
        </w:rPr>
        <w:t>egyszerű</w:t>
      </w:r>
      <w:r>
        <w:rPr>
          <w:rFonts w:cs="Arial" w:ascii="Arial" w:hAnsi="Arial"/>
        </w:rPr>
        <w:t>/minősített</w:t>
      </w:r>
    </w:p>
    <w:p>
      <w:pPr>
        <w:pStyle w:val="Normal"/>
        <w:tabs>
          <w:tab w:val="left" w:pos="-2520" w:leader="none"/>
          <w:tab w:val="left" w:pos="5580" w:leader="none"/>
        </w:tabs>
        <w:jc w:val="both"/>
        <w:rPr>
          <w:rFonts w:ascii="Arial" w:hAnsi="Arial" w:cs="Arial"/>
        </w:rPr>
      </w:pPr>
      <w:r>
        <w:rPr>
          <w:rFonts w:cs="Arial" w:ascii="Arial" w:hAnsi="Arial"/>
        </w:rPr>
      </w:r>
    </w:p>
    <w:p>
      <w:pPr>
        <w:pStyle w:val="Normal"/>
        <w:tabs>
          <w:tab w:val="left" w:pos="-2520" w:leader="none"/>
          <w:tab w:val="left" w:pos="5580" w:leader="none"/>
        </w:tabs>
        <w:jc w:val="both"/>
        <w:rPr>
          <w:rFonts w:ascii="Arial" w:hAnsi="Arial" w:cs="Arial"/>
          <w:sz w:val="28"/>
        </w:rPr>
      </w:pPr>
      <w:r>
        <w:rPr>
          <w:rFonts w:cs="Arial" w:ascii="Arial" w:hAnsi="Arial"/>
          <w:b/>
          <w:sz w:val="28"/>
          <w:u w:val="single"/>
        </w:rPr>
        <w:t>A tárgyalás módja:</w:t>
      </w:r>
      <w:r>
        <w:rPr>
          <w:rFonts w:cs="Arial" w:ascii="Arial" w:hAnsi="Arial"/>
          <w:sz w:val="28"/>
        </w:rPr>
        <w:tab/>
      </w:r>
      <w:r>
        <w:rPr>
          <w:rFonts w:cs="Arial" w:ascii="Arial" w:hAnsi="Arial"/>
          <w:b/>
          <w:sz w:val="28"/>
        </w:rPr>
        <w:t>Nyílt ülés</w:t>
      </w:r>
    </w:p>
    <w:p>
      <w:pPr>
        <w:pStyle w:val="Normal"/>
        <w:tabs>
          <w:tab w:val="left" w:pos="-2520" w:leader="none"/>
          <w:tab w:val="left" w:pos="5580" w:leader="none"/>
        </w:tabs>
        <w:jc w:val="both"/>
        <w:rPr>
          <w:rFonts w:ascii="Arial" w:hAnsi="Arial" w:cs="Arial"/>
          <w:sz w:val="28"/>
        </w:rPr>
      </w:pPr>
      <w:r>
        <w:rPr>
          <w:rFonts w:cs="Arial" w:ascii="Arial" w:hAnsi="Arial"/>
          <w:sz w:val="28"/>
        </w:rPr>
      </w:r>
    </w:p>
    <w:p>
      <w:pPr>
        <w:pStyle w:val="Normal"/>
        <w:tabs>
          <w:tab w:val="left" w:pos="-2520" w:leader="none"/>
          <w:tab w:val="left" w:pos="5580" w:leader="none"/>
        </w:tabs>
        <w:jc w:val="both"/>
        <w:rPr>
          <w:rFonts w:ascii="Arial" w:hAnsi="Arial" w:cs="Arial"/>
          <w:b w:val="false"/>
          <w:b w:val="false"/>
          <w:bCs w:val="false"/>
          <w:sz w:val="24"/>
          <w:szCs w:val="24"/>
          <w:u w:val="single"/>
        </w:rPr>
      </w:pPr>
      <w:r>
        <w:rPr>
          <w:rFonts w:cs="Arial" w:ascii="Arial" w:hAnsi="Arial"/>
          <w:b w:val="false"/>
          <w:bCs w:val="false"/>
          <w:sz w:val="24"/>
          <w:szCs w:val="24"/>
          <w:u w:val="single"/>
        </w:rPr>
        <w:t>Egyéb megjegyzések:</w:t>
      </w:r>
    </w:p>
    <w:p>
      <w:pPr>
        <w:pStyle w:val="Normal"/>
        <w:tabs>
          <w:tab w:val="left" w:pos="-2520" w:leader="none"/>
          <w:tab w:val="left" w:pos="5580" w:leader="none"/>
        </w:tabs>
        <w:jc w:val="both"/>
        <w:rPr>
          <w:rFonts w:ascii="Arial" w:hAnsi="Arial" w:cs="Arial"/>
          <w:b w:val="false"/>
          <w:b w:val="false"/>
          <w:bCs w:val="false"/>
          <w:sz w:val="24"/>
          <w:szCs w:val="24"/>
          <w:u w:val="none"/>
        </w:rPr>
      </w:pPr>
      <w:r>
        <w:rPr>
          <w:rFonts w:cs="Arial" w:ascii="Arial" w:hAnsi="Arial"/>
          <w:b w:val="false"/>
          <w:bCs w:val="false"/>
          <w:sz w:val="24"/>
          <w:szCs w:val="24"/>
          <w:u w:val="none"/>
        </w:rPr>
        <w:t>Látta Dudás Pálné, 2015. 10. 08.</w:t>
      </w:r>
    </w:p>
    <w:p>
      <w:pPr>
        <w:pStyle w:val="Normal"/>
        <w:jc w:val="center"/>
        <w:rPr>
          <w:rFonts w:cs="Arial"/>
        </w:rPr>
      </w:pPr>
      <w:r>
        <w:rPr>
          <w:rFonts w:cs="Arial" w:ascii="Arial" w:hAnsi="Arial"/>
          <w:b/>
        </w:rPr>
        <w:t>Javaslat a Dunaújvárosi Rendőrkapitánysá</w:t>
      </w:r>
      <w:r>
        <w:rPr>
          <w:rFonts w:cs="Arial" w:ascii="Arial" w:hAnsi="Arial"/>
          <w:b/>
        </w:rPr>
        <w:t xml:space="preserve">g </w:t>
      </w:r>
      <w:r>
        <w:rPr>
          <w:rFonts w:cs="Arial" w:ascii="Arial" w:hAnsi="Arial"/>
          <w:b/>
        </w:rPr>
        <w:t>személyi állományához tartozó és a magyar államhatárnál szolgálatot teljesítő rendőrök támogatására</w:t>
      </w:r>
    </w:p>
    <w:p>
      <w:pPr>
        <w:pStyle w:val="Normal"/>
        <w:jc w:val="center"/>
        <w:rPr>
          <w:rFonts w:ascii="Arial" w:hAnsi="Arial" w:eastAsia="Tahoma" w:cs="Arial"/>
          <w:b/>
          <w:b/>
          <w:sz w:val="24"/>
          <w:szCs w:val="24"/>
          <w:lang w:eastAsia="hu-HU"/>
        </w:rPr>
      </w:pPr>
      <w:r>
        <w:rPr>
          <w:rFonts w:eastAsia="Tahoma" w:cs="Arial" w:ascii="Arial" w:hAnsi="Arial"/>
          <w:b/>
          <w:sz w:val="24"/>
          <w:szCs w:val="24"/>
          <w:lang w:eastAsia="hu-HU"/>
        </w:rPr>
      </w:r>
    </w:p>
    <w:p>
      <w:pPr>
        <w:pStyle w:val="Normal"/>
        <w:jc w:val="both"/>
        <w:rPr>
          <w:rFonts w:ascii="Arial" w:hAnsi="Arial" w:eastAsia="Tahoma" w:cs="Arial"/>
          <w:b/>
          <w:b/>
          <w:sz w:val="24"/>
          <w:szCs w:val="24"/>
          <w:lang w:eastAsia="hu-HU"/>
        </w:rPr>
      </w:pPr>
      <w:r>
        <w:rPr>
          <w:rFonts w:eastAsia="Tahoma" w:cs="Arial" w:ascii="Arial" w:hAnsi="Arial"/>
          <w:b/>
          <w:sz w:val="24"/>
          <w:szCs w:val="24"/>
          <w:lang w:eastAsia="hu-HU"/>
        </w:rPr>
      </w:r>
    </w:p>
    <w:p>
      <w:pPr>
        <w:pStyle w:val="Normal"/>
        <w:jc w:val="both"/>
        <w:rPr>
          <w:rFonts w:ascii="Arial" w:hAnsi="Arial" w:eastAsia="Tahoma" w:cs="Arial"/>
          <w:b/>
          <w:b/>
          <w:sz w:val="24"/>
          <w:szCs w:val="24"/>
          <w:lang w:eastAsia="hu-HU"/>
        </w:rPr>
      </w:pPr>
      <w:r>
        <w:rPr>
          <w:rFonts w:eastAsia="Tahoma" w:cs="Arial" w:ascii="Arial" w:hAnsi="Arial"/>
          <w:b/>
          <w:sz w:val="24"/>
          <w:szCs w:val="24"/>
          <w:lang w:eastAsia="hu-HU"/>
        </w:rPr>
        <w:t>Tisztelt Közgyűlés!</w:t>
      </w:r>
    </w:p>
    <w:p>
      <w:pPr>
        <w:pStyle w:val="Normal"/>
        <w:jc w:val="both"/>
        <w:rPr>
          <w:rFonts w:ascii="Arial" w:hAnsi="Arial" w:cs="Arial"/>
          <w:b/>
          <w:b/>
          <w:sz w:val="24"/>
          <w:szCs w:val="24"/>
        </w:rPr>
      </w:pPr>
      <w:r>
        <w:rPr>
          <w:rFonts w:cs="Arial" w:ascii="Arial" w:hAnsi="Arial"/>
          <w:b/>
          <w:sz w:val="24"/>
          <w:szCs w:val="24"/>
        </w:rPr>
      </w:r>
    </w:p>
    <w:p>
      <w:pPr>
        <w:pStyle w:val="Normal"/>
        <w:snapToGrid w:val="false"/>
        <w:jc w:val="both"/>
        <w:rPr>
          <w:rFonts w:ascii="Arial" w:hAnsi="Arial" w:cs="Arial"/>
          <w:sz w:val="24"/>
          <w:szCs w:val="24"/>
        </w:rPr>
      </w:pPr>
      <w:r>
        <w:rPr>
          <w:rFonts w:cs="Arial" w:ascii="Arial" w:hAnsi="Arial"/>
          <w:b w:val="false"/>
          <w:bCs w:val="false"/>
          <w:sz w:val="24"/>
          <w:szCs w:val="24"/>
        </w:rPr>
        <w:t xml:space="preserve">A Magyarország területére történő illegális határátlépések száma az elmúlt időszakban jelentősen megemelkedett, </w:t>
      </w:r>
      <w:r>
        <w:rPr>
          <w:rFonts w:cs="Arial" w:ascii="Arial" w:hAnsi="Arial"/>
          <w:b w:val="false"/>
          <w:bCs w:val="false"/>
          <w:sz w:val="24"/>
          <w:szCs w:val="24"/>
        </w:rPr>
        <w:t>amely komoly kihívás elé állítja hazánkat.</w:t>
      </w:r>
    </w:p>
    <w:p>
      <w:pPr>
        <w:pStyle w:val="Normal"/>
        <w:snapToGrid w:val="false"/>
        <w:jc w:val="both"/>
        <w:rPr>
          <w:rFonts w:ascii="Arial" w:hAnsi="Arial" w:cs="Arial"/>
          <w:b w:val="false"/>
          <w:b w:val="false"/>
          <w:bCs w:val="false"/>
          <w:sz w:val="24"/>
          <w:szCs w:val="24"/>
        </w:rPr>
      </w:pPr>
      <w:r>
        <w:rPr>
          <w:rFonts w:cs="Arial" w:ascii="Arial" w:hAnsi="Arial"/>
          <w:b w:val="false"/>
          <w:bCs w:val="false"/>
          <w:sz w:val="24"/>
          <w:szCs w:val="24"/>
        </w:rPr>
        <w:t>Az elmúlt hetekben meghozott kormányzati döntések, valamint az Országgyűlés által hozott törvények igyekeznek megteremteni a rendkívüli helyzet kezelésének feltételeit.</w:t>
      </w:r>
    </w:p>
    <w:p>
      <w:pPr>
        <w:pStyle w:val="Normal"/>
        <w:snapToGrid w:val="false"/>
        <w:jc w:val="both"/>
        <w:rPr>
          <w:rFonts w:ascii="Arial" w:hAnsi="Arial" w:cs="Arial"/>
          <w:b w:val="false"/>
          <w:b w:val="false"/>
          <w:bCs w:val="false"/>
          <w:sz w:val="24"/>
          <w:szCs w:val="24"/>
        </w:rPr>
      </w:pPr>
      <w:r>
        <w:rPr>
          <w:rFonts w:cs="Arial" w:ascii="Arial" w:hAnsi="Arial"/>
          <w:b w:val="false"/>
          <w:bCs w:val="false"/>
          <w:sz w:val="24"/>
          <w:szCs w:val="24"/>
        </w:rPr>
      </w:r>
    </w:p>
    <w:p>
      <w:pPr>
        <w:pStyle w:val="Normal"/>
        <w:snapToGrid w:val="false"/>
        <w:jc w:val="both"/>
        <w:rPr>
          <w:rFonts w:ascii="Arial" w:hAnsi="Arial" w:cs="Arial"/>
          <w:sz w:val="24"/>
          <w:szCs w:val="24"/>
        </w:rPr>
      </w:pPr>
      <w:r>
        <w:rPr>
          <w:rFonts w:cs="Arial" w:ascii="Arial" w:hAnsi="Arial"/>
          <w:b w:val="false"/>
          <w:bCs w:val="false"/>
          <w:sz w:val="24"/>
          <w:szCs w:val="24"/>
        </w:rPr>
        <w:t xml:space="preserve">Az illegális bevándorlók jelenleg a közbiztonságra jelentik a legnagyobb veszélyt. </w:t>
      </w:r>
      <w:r>
        <w:rPr>
          <w:rFonts w:cs="Arial" w:ascii="Arial" w:hAnsi="Arial"/>
          <w:b w:val="false"/>
          <w:bCs w:val="false"/>
          <w:sz w:val="24"/>
          <w:szCs w:val="24"/>
        </w:rPr>
        <w:t>Látható, hogy a</w:t>
      </w:r>
      <w:r>
        <w:rPr>
          <w:rFonts w:cs="Arial" w:ascii="Arial" w:hAnsi="Arial"/>
          <w:b w:val="false"/>
          <w:bCs w:val="false"/>
          <w:sz w:val="24"/>
          <w:szCs w:val="24"/>
        </w:rPr>
        <w:t xml:space="preserve"> migránsválság komoly terheket ró a fegyveres és rendvédelmi szervekre. </w:t>
      </w:r>
    </w:p>
    <w:p>
      <w:pPr>
        <w:pStyle w:val="Normal"/>
        <w:snapToGrid w:val="false"/>
        <w:jc w:val="both"/>
        <w:rPr>
          <w:rFonts w:ascii="Arial" w:hAnsi="Arial" w:cs="Arial"/>
          <w:sz w:val="24"/>
          <w:szCs w:val="24"/>
        </w:rPr>
      </w:pPr>
      <w:r>
        <w:rPr>
          <w:rFonts w:cs="Arial" w:ascii="Arial" w:hAnsi="Arial"/>
          <w:b w:val="false"/>
          <w:bCs w:val="false"/>
          <w:sz w:val="24"/>
          <w:szCs w:val="24"/>
        </w:rPr>
        <w:t>A Dunaújvárosi Rendőrkapitányság személyi állományából is nagy számban teljesít</w:t>
      </w:r>
      <w:r>
        <w:rPr>
          <w:rFonts w:cs="Arial" w:ascii="Arial" w:hAnsi="Arial"/>
          <w:b w:val="false"/>
          <w:bCs w:val="false"/>
          <w:sz w:val="24"/>
          <w:szCs w:val="24"/>
        </w:rPr>
        <w:t>ettek szolgálatot az elmúlt időszakban a magyar</w:t>
      </w:r>
      <w:r>
        <w:rPr>
          <w:rFonts w:cs="Arial" w:ascii="Arial" w:hAnsi="Arial"/>
          <w:b w:val="false"/>
          <w:bCs w:val="false"/>
          <w:sz w:val="24"/>
          <w:szCs w:val="24"/>
        </w:rPr>
        <w:t xml:space="preserve"> államhatár védelmében </w:t>
      </w:r>
      <w:r>
        <w:rPr>
          <w:rFonts w:cs="Arial" w:ascii="Arial" w:hAnsi="Arial"/>
          <w:b w:val="false"/>
          <w:bCs w:val="false"/>
          <w:sz w:val="24"/>
          <w:szCs w:val="24"/>
        </w:rPr>
        <w:t>és hasonló szolgálatot fognak ellátni a következő időszakban is.</w:t>
      </w:r>
    </w:p>
    <w:p>
      <w:pPr>
        <w:pStyle w:val="Normal"/>
        <w:snapToGrid w:val="false"/>
        <w:jc w:val="both"/>
        <w:rPr>
          <w:rFonts w:ascii="Arial" w:hAnsi="Arial" w:cs="Arial"/>
          <w:sz w:val="24"/>
          <w:szCs w:val="24"/>
        </w:rPr>
      </w:pPr>
      <w:r>
        <w:rPr>
          <w:rFonts w:cs="Arial" w:ascii="Arial" w:hAnsi="Arial"/>
          <w:sz w:val="24"/>
          <w:szCs w:val="24"/>
        </w:rPr>
      </w:r>
    </w:p>
    <w:p>
      <w:pPr>
        <w:pStyle w:val="Normal"/>
        <w:snapToGrid w:val="false"/>
        <w:jc w:val="both"/>
        <w:rPr>
          <w:rFonts w:ascii="Arial" w:hAnsi="Arial" w:cs="Arial"/>
          <w:sz w:val="24"/>
          <w:szCs w:val="24"/>
        </w:rPr>
      </w:pPr>
      <w:r>
        <w:rPr>
          <w:rFonts w:cs="Arial" w:ascii="Arial" w:hAnsi="Arial"/>
          <w:b w:val="false"/>
          <w:bCs w:val="false"/>
          <w:sz w:val="24"/>
          <w:szCs w:val="24"/>
        </w:rPr>
        <w:t>Tekintettel a haza iránti elkötelezettségre és az ebből fakadó felelősségérzetre</w:t>
      </w:r>
      <w:r>
        <w:rPr>
          <w:rFonts w:cs="Arial" w:ascii="Arial" w:hAnsi="Arial"/>
          <w:b w:val="false"/>
          <w:bCs w:val="false"/>
          <w:sz w:val="24"/>
          <w:szCs w:val="24"/>
        </w:rPr>
        <w:t xml:space="preserve">, </w:t>
      </w:r>
      <w:r>
        <w:rPr>
          <w:rFonts w:cs="Arial" w:ascii="Arial" w:hAnsi="Arial"/>
          <w:b w:val="false"/>
          <w:bCs w:val="false"/>
          <w:sz w:val="24"/>
          <w:szCs w:val="24"/>
        </w:rPr>
        <w:t>továbbá a helyi rendvédelmi szerv állományához tartozó rendőrök államhatárnál végzett lelkiismeretes munkájának elismerésére, javasolt</w:t>
      </w:r>
      <w:r>
        <w:rPr>
          <w:rFonts w:cs="Arial" w:ascii="Arial" w:hAnsi="Arial"/>
          <w:b w:val="false"/>
          <w:bCs w:val="false"/>
          <w:sz w:val="24"/>
          <w:szCs w:val="24"/>
        </w:rPr>
        <w:t xml:space="preserve"> </w:t>
      </w:r>
      <w:r>
        <w:rPr>
          <w:rFonts w:cs="Arial" w:ascii="Arial" w:hAnsi="Arial"/>
          <w:b w:val="false"/>
          <w:bCs w:val="false"/>
          <w:sz w:val="24"/>
          <w:szCs w:val="24"/>
        </w:rPr>
        <w:t>a Tisztelt Közgyűlésnek, hogy Dunaújváros MJV Önkormányzata lehetőségeihez képest támogassa a magyar államhatáron szolgálatot teljesítő dunaújvárosi rendőröket, valamint az itthoni hozzátartozóikat.</w:t>
      </w:r>
    </w:p>
    <w:p>
      <w:pPr>
        <w:pStyle w:val="Normal"/>
        <w:snapToGrid w:val="false"/>
        <w:jc w:val="both"/>
        <w:rPr>
          <w:rFonts w:ascii="Arial" w:hAnsi="Arial" w:cs="Arial"/>
          <w:sz w:val="24"/>
          <w:szCs w:val="24"/>
        </w:rPr>
      </w:pPr>
      <w:r>
        <w:rPr>
          <w:rFonts w:cs="Arial" w:ascii="Arial" w:hAnsi="Arial"/>
          <w:sz w:val="24"/>
          <w:szCs w:val="24"/>
        </w:rPr>
      </w:r>
    </w:p>
    <w:p>
      <w:pPr>
        <w:pStyle w:val="Normal"/>
        <w:snapToGrid w:val="false"/>
        <w:jc w:val="both"/>
        <w:rPr>
          <w:rFonts w:ascii="Arial" w:hAnsi="Arial" w:cs="Arial"/>
          <w:sz w:val="24"/>
          <w:szCs w:val="24"/>
        </w:rPr>
      </w:pPr>
      <w:r>
        <w:rPr>
          <w:rFonts w:cs="Arial" w:ascii="Arial" w:hAnsi="Arial"/>
          <w:color w:val="000000"/>
          <w:sz w:val="24"/>
          <w:szCs w:val="24"/>
        </w:rPr>
        <w:t xml:space="preserve">Az előkészítő osztály egyeztetett a Költségvetési és Pénzügyi Osztállyal a támogatási összeg vonatkozásában </w:t>
      </w:r>
      <w:r>
        <w:rPr>
          <w:rFonts w:cs="Arial" w:ascii="Arial" w:hAnsi="Arial"/>
          <w:color w:val="000000"/>
          <w:sz w:val="24"/>
          <w:szCs w:val="24"/>
        </w:rPr>
        <w:t xml:space="preserve">és </w:t>
      </w:r>
      <w:r>
        <w:rPr>
          <w:rFonts w:eastAsia="Tahoma" w:cs="Arial" w:ascii="Arial" w:hAnsi="Arial"/>
          <w:b w:val="false"/>
          <w:bCs w:val="false"/>
          <w:color w:val="000000"/>
          <w:sz w:val="24"/>
          <w:szCs w:val="24"/>
          <w:lang w:val="hu-HU" w:eastAsia="hu-HU"/>
        </w:rPr>
        <w:t>Dunaújváros Megyei Jogú Város Önkormányzat</w:t>
      </w:r>
      <w:r>
        <w:rPr>
          <w:rFonts w:eastAsia="Tahoma" w:cs="Arial" w:ascii="Arial" w:hAnsi="Arial"/>
          <w:b w:val="false"/>
          <w:bCs w:val="false"/>
          <w:color w:val="000000"/>
          <w:sz w:val="24"/>
          <w:szCs w:val="24"/>
          <w:lang w:val="hu-HU" w:eastAsia="hu-HU"/>
        </w:rPr>
        <w:t xml:space="preserve">a </w:t>
      </w:r>
      <w:r>
        <w:rPr>
          <w:rFonts w:eastAsia="Tahoma" w:cs="Arial" w:ascii="Arial" w:hAnsi="Arial"/>
          <w:b w:val="false"/>
          <w:bCs w:val="false"/>
          <w:color w:val="000000"/>
          <w:sz w:val="24"/>
          <w:szCs w:val="24"/>
          <w:lang w:val="hu-HU" w:eastAsia="hu-HU"/>
        </w:rPr>
        <w:t>201</w:t>
      </w:r>
      <w:r>
        <w:rPr>
          <w:rFonts w:eastAsia="Tahoma" w:cs="Arial" w:ascii="Arial" w:hAnsi="Arial"/>
          <w:b w:val="false"/>
          <w:bCs w:val="false"/>
          <w:color w:val="000000"/>
          <w:sz w:val="24"/>
          <w:szCs w:val="24"/>
          <w:lang w:val="hu-HU" w:eastAsia="hu-HU"/>
        </w:rPr>
        <w:t>5</w:t>
      </w:r>
      <w:r>
        <w:rPr>
          <w:rFonts w:eastAsia="Tahoma" w:cs="Arial" w:ascii="Arial" w:hAnsi="Arial"/>
          <w:b w:val="false"/>
          <w:bCs w:val="false"/>
          <w:color w:val="000000"/>
          <w:sz w:val="24"/>
          <w:szCs w:val="24"/>
          <w:lang w:val="hu-HU" w:eastAsia="hu-HU"/>
        </w:rPr>
        <w:t xml:space="preserve">. évi költségvetéséről és végrehajtásának szabályairól szóló </w:t>
      </w:r>
      <w:r>
        <w:rPr>
          <w:rFonts w:eastAsia="Tahoma" w:cs="Arial" w:ascii="Arial" w:hAnsi="Arial"/>
          <w:b w:val="false"/>
          <w:bCs w:val="false"/>
          <w:color w:val="000000"/>
          <w:sz w:val="24"/>
          <w:szCs w:val="24"/>
          <w:lang w:val="hu-HU" w:eastAsia="hu-HU"/>
        </w:rPr>
        <w:t>2</w:t>
      </w:r>
      <w:r>
        <w:rPr>
          <w:rFonts w:eastAsia="Tahoma" w:cs="Arial" w:ascii="Arial" w:hAnsi="Arial"/>
          <w:b w:val="false"/>
          <w:bCs w:val="false"/>
          <w:color w:val="000000"/>
          <w:sz w:val="24"/>
          <w:szCs w:val="24"/>
          <w:lang w:val="hu-HU" w:eastAsia="hu-HU"/>
        </w:rPr>
        <w:t>/201</w:t>
      </w:r>
      <w:r>
        <w:rPr>
          <w:rFonts w:eastAsia="Tahoma" w:cs="Arial" w:ascii="Arial" w:hAnsi="Arial"/>
          <w:b w:val="false"/>
          <w:bCs w:val="false"/>
          <w:color w:val="000000"/>
          <w:sz w:val="24"/>
          <w:szCs w:val="24"/>
          <w:lang w:val="hu-HU" w:eastAsia="hu-HU"/>
        </w:rPr>
        <w:t>5</w:t>
      </w:r>
      <w:r>
        <w:rPr>
          <w:rFonts w:eastAsia="Tahoma" w:cs="Arial" w:ascii="Arial" w:hAnsi="Arial"/>
          <w:b w:val="false"/>
          <w:bCs w:val="false"/>
          <w:color w:val="000000"/>
          <w:sz w:val="24"/>
          <w:szCs w:val="24"/>
          <w:lang w:val="hu-HU" w:eastAsia="hu-HU"/>
        </w:rPr>
        <w:t>. (II.2</w:t>
      </w:r>
      <w:r>
        <w:rPr>
          <w:rFonts w:eastAsia="Tahoma" w:cs="Arial" w:ascii="Arial" w:hAnsi="Arial"/>
          <w:b w:val="false"/>
          <w:bCs w:val="false"/>
          <w:color w:val="000000"/>
          <w:sz w:val="24"/>
          <w:szCs w:val="24"/>
          <w:lang w:val="hu-HU" w:eastAsia="hu-HU"/>
        </w:rPr>
        <w:t>0</w:t>
      </w:r>
      <w:r>
        <w:rPr>
          <w:rFonts w:eastAsia="Tahoma" w:cs="Arial" w:ascii="Arial" w:hAnsi="Arial"/>
          <w:b w:val="false"/>
          <w:bCs w:val="false"/>
          <w:color w:val="000000"/>
          <w:sz w:val="24"/>
          <w:szCs w:val="24"/>
          <w:lang w:val="hu-HU" w:eastAsia="hu-HU"/>
        </w:rPr>
        <w:t xml:space="preserve">.) önkormányzati rendelet </w:t>
      </w:r>
      <w:r>
        <w:rPr>
          <w:rFonts w:eastAsia="Tahoma" w:cs="Arial" w:ascii="Arial" w:hAnsi="Arial"/>
          <w:b w:val="false"/>
          <w:bCs w:val="false"/>
          <w:color w:val="000000"/>
          <w:sz w:val="24"/>
          <w:szCs w:val="24"/>
          <w:lang w:val="hu-HU" w:eastAsia="hu-HU"/>
        </w:rPr>
        <w:t xml:space="preserve">5. b. </w:t>
      </w:r>
      <w:r>
        <w:rPr>
          <w:rFonts w:cs="Arial" w:ascii="Arial" w:hAnsi="Arial"/>
          <w:color w:val="000000"/>
          <w:sz w:val="24"/>
          <w:szCs w:val="24"/>
        </w:rPr>
        <w:t xml:space="preserve">melléklet </w:t>
      </w:r>
      <w:r>
        <w:rPr>
          <w:rFonts w:cs="Arial" w:ascii="Arial" w:hAnsi="Arial"/>
          <w:color w:val="000000"/>
          <w:sz w:val="24"/>
          <w:szCs w:val="24"/>
        </w:rPr>
        <w:t xml:space="preserve">Működési tartalék </w:t>
      </w:r>
      <w:r>
        <w:rPr>
          <w:rFonts w:eastAsia="Arial" w:cs="Arial" w:ascii="Arial" w:hAnsi="Arial"/>
          <w:b w:val="false"/>
          <w:bCs w:val="false"/>
          <w:color w:val="000000"/>
          <w:sz w:val="24"/>
          <w:szCs w:val="24"/>
          <w:u w:val="none"/>
        </w:rPr>
        <w:t>cím alatt szereplő</w:t>
      </w:r>
      <w:r>
        <w:rPr>
          <w:rFonts w:eastAsia="Arial" w:cs="Arial" w:ascii="Arial" w:hAnsi="Arial"/>
          <w:b w:val="false"/>
          <w:bCs w:val="false"/>
          <w:color w:val="000000"/>
          <w:sz w:val="24"/>
          <w:szCs w:val="24"/>
          <w:u w:val="none"/>
        </w:rPr>
        <w:t xml:space="preserve"> </w:t>
      </w:r>
      <w:r>
        <w:rPr>
          <w:rFonts w:eastAsia="Arial" w:cs="Arial" w:ascii="Arial" w:hAnsi="Arial"/>
          <w:b w:val="false"/>
          <w:bCs w:val="false"/>
          <w:color w:val="000000"/>
          <w:sz w:val="24"/>
          <w:szCs w:val="24"/>
          <w:u w:val="none"/>
        </w:rPr>
        <w:t>Általános tartalék</w:t>
      </w:r>
      <w:r>
        <w:rPr>
          <w:rFonts w:eastAsia="Arial" w:cs="Arial" w:ascii="Arial" w:hAnsi="Arial"/>
          <w:b w:val="false"/>
          <w:bCs w:val="false"/>
          <w:color w:val="000000"/>
          <w:sz w:val="24"/>
          <w:szCs w:val="24"/>
          <w:u w:val="none"/>
        </w:rPr>
        <w:t xml:space="preserve"> </w:t>
      </w:r>
      <w:r>
        <w:rPr>
          <w:rFonts w:cs="Arial" w:ascii="Arial" w:hAnsi="Arial"/>
          <w:color w:val="000000"/>
          <w:sz w:val="24"/>
          <w:szCs w:val="24"/>
        </w:rPr>
        <w:t xml:space="preserve">előirányzat terhére </w:t>
      </w:r>
      <w:r>
        <w:rPr>
          <w:rFonts w:cs="Arial" w:ascii="Arial" w:hAnsi="Arial"/>
          <w:b/>
          <w:bCs/>
          <w:color w:val="000000"/>
          <w:sz w:val="24"/>
          <w:szCs w:val="24"/>
        </w:rPr>
        <w:t>5 000 000 Ft</w:t>
      </w:r>
      <w:r>
        <w:rPr>
          <w:rFonts w:cs="Arial" w:ascii="Arial" w:hAnsi="Arial"/>
          <w:b/>
          <w:bCs/>
          <w:color w:val="000000"/>
          <w:sz w:val="24"/>
          <w:szCs w:val="24"/>
        </w:rPr>
        <w:t xml:space="preserve"> </w:t>
      </w:r>
      <w:r>
        <w:rPr>
          <w:rFonts w:cs="Arial" w:ascii="Arial" w:hAnsi="Arial"/>
          <w:color w:val="000000"/>
          <w:sz w:val="24"/>
          <w:szCs w:val="24"/>
        </w:rPr>
        <w:t>támogatás biztosítható.</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rFonts w:ascii="Arial" w:hAnsi="Arial" w:cs="Arial"/>
          <w:color w:val="000000"/>
          <w:sz w:val="24"/>
          <w:szCs w:val="24"/>
        </w:rPr>
      </w:pPr>
      <w:r>
        <w:rPr>
          <w:rFonts w:cs="Arial" w:ascii="Arial" w:hAnsi="Arial"/>
          <w:color w:val="000000"/>
          <w:sz w:val="24"/>
          <w:szCs w:val="24"/>
        </w:rPr>
        <w:t xml:space="preserve">A támogatás kizárólag meghatározott felhasználási célhoz kötött vissza nem térítendő támogatás formájában nyújtható, melyhez a Fejér Megyei Rendőr-főkapitánysággal </w:t>
      </w:r>
      <w:r>
        <w:rPr>
          <w:rFonts w:cs="Arial" w:ascii="Arial" w:hAnsi="Arial"/>
          <w:color w:val="000000"/>
          <w:sz w:val="24"/>
          <w:szCs w:val="24"/>
        </w:rPr>
        <w:t xml:space="preserve">kell megállapodást kötnie Önkormányzatunknak. </w:t>
      </w:r>
    </w:p>
    <w:p>
      <w:pPr>
        <w:pStyle w:val="Normal"/>
        <w:jc w:val="both"/>
        <w:rPr>
          <w:rFonts w:ascii="Arial" w:hAnsi="Arial" w:cs="Arial"/>
          <w:color w:val="000000"/>
          <w:sz w:val="24"/>
          <w:szCs w:val="24"/>
        </w:rPr>
      </w:pPr>
      <w:r>
        <w:rPr>
          <w:rFonts w:cs="Arial" w:ascii="Arial" w:hAnsi="Arial"/>
          <w:color w:val="000000"/>
          <w:sz w:val="24"/>
          <w:szCs w:val="24"/>
        </w:rPr>
        <w:t>A támogatás formája, valamint a támogatott tevékenység vonatkozásában felvettük a kapcsolatot Nagy Zoltán Rendőrkapitány Úrral, aki arról tájékoztatott, hogy a támogatás jutalmazás</w:t>
      </w:r>
      <w:r>
        <w:rPr>
          <w:rFonts w:cs="Arial" w:ascii="Arial" w:hAnsi="Arial"/>
          <w:color w:val="000000"/>
          <w:sz w:val="24"/>
          <w:szCs w:val="24"/>
        </w:rPr>
        <w:t>ra</w:t>
      </w:r>
      <w:r>
        <w:rPr>
          <w:rFonts w:cs="Arial" w:ascii="Arial" w:hAnsi="Arial"/>
          <w:color w:val="000000"/>
          <w:sz w:val="24"/>
          <w:szCs w:val="24"/>
        </w:rPr>
        <w:t>, a kollégák rekreáció</w:t>
      </w:r>
      <w:r>
        <w:rPr>
          <w:rFonts w:cs="Arial" w:ascii="Arial" w:hAnsi="Arial"/>
          <w:color w:val="000000"/>
          <w:sz w:val="24"/>
          <w:szCs w:val="24"/>
        </w:rPr>
        <w:t>s kiadásainak</w:t>
      </w:r>
      <w:r>
        <w:rPr>
          <w:rFonts w:cs="Arial" w:ascii="Arial" w:hAnsi="Arial"/>
          <w:color w:val="000000"/>
          <w:sz w:val="24"/>
          <w:szCs w:val="24"/>
        </w:rPr>
        <w:t xml:space="preserve"> finanszírozás</w:t>
      </w:r>
      <w:r>
        <w:rPr>
          <w:rFonts w:cs="Arial" w:ascii="Arial" w:hAnsi="Arial"/>
          <w:color w:val="000000"/>
          <w:sz w:val="24"/>
          <w:szCs w:val="24"/>
        </w:rPr>
        <w:t>ára</w:t>
      </w:r>
      <w:r>
        <w:rPr>
          <w:rFonts w:cs="Arial" w:ascii="Arial" w:hAnsi="Arial"/>
          <w:color w:val="000000"/>
          <w:sz w:val="24"/>
          <w:szCs w:val="24"/>
        </w:rPr>
        <w:t>, egyenruházati cikkek beszerzés</w:t>
      </w:r>
      <w:r>
        <w:rPr>
          <w:rFonts w:cs="Arial" w:ascii="Arial" w:hAnsi="Arial"/>
          <w:color w:val="000000"/>
          <w:sz w:val="24"/>
          <w:szCs w:val="24"/>
        </w:rPr>
        <w:t>ére</w:t>
      </w:r>
      <w:r>
        <w:rPr>
          <w:rFonts w:cs="Arial" w:ascii="Arial" w:hAnsi="Arial"/>
          <w:color w:val="000000"/>
          <w:sz w:val="24"/>
          <w:szCs w:val="24"/>
        </w:rPr>
        <w:t xml:space="preserve">, </w:t>
      </w:r>
      <w:r>
        <w:rPr>
          <w:rFonts w:cs="Arial" w:ascii="Arial" w:hAnsi="Arial"/>
          <w:color w:val="000000"/>
          <w:sz w:val="24"/>
          <w:szCs w:val="24"/>
        </w:rPr>
        <w:t xml:space="preserve">esetlegesen </w:t>
      </w:r>
      <w:r>
        <w:rPr>
          <w:rFonts w:cs="Arial" w:ascii="Arial" w:hAnsi="Arial"/>
          <w:color w:val="000000"/>
          <w:sz w:val="24"/>
          <w:szCs w:val="24"/>
        </w:rPr>
        <w:t>túlórák elszámolás</w:t>
      </w:r>
      <w:r>
        <w:rPr>
          <w:rFonts w:cs="Arial" w:ascii="Arial" w:hAnsi="Arial"/>
          <w:color w:val="000000"/>
          <w:sz w:val="24"/>
          <w:szCs w:val="24"/>
        </w:rPr>
        <w:t>ára</w:t>
      </w:r>
      <w:r>
        <w:rPr>
          <w:rFonts w:cs="Arial" w:ascii="Arial" w:hAnsi="Arial"/>
          <w:color w:val="000000"/>
          <w:sz w:val="24"/>
          <w:szCs w:val="24"/>
        </w:rPr>
        <w:t xml:space="preserve"> fordítható. Az ügyben további egyeztetések szükségesek, melyek eredményeként létrejött megállapodást az Ügyrendi, Igazgatási és Jogi Bizottság elé fogunk terjeszteni.</w:t>
      </w:r>
    </w:p>
    <w:p>
      <w:pPr>
        <w:pStyle w:val="Normal"/>
        <w:jc w:val="both"/>
        <w:rPr>
          <w:rFonts w:ascii="Arial" w:hAnsi="Arial" w:cs="Arial"/>
          <w:color w:val="000000"/>
          <w:sz w:val="24"/>
          <w:szCs w:val="24"/>
        </w:rPr>
      </w:pPr>
      <w:r>
        <w:rPr>
          <w:rFonts w:cs="Arial" w:ascii="Arial" w:hAnsi="Arial"/>
          <w:color w:val="000000"/>
          <w:sz w:val="24"/>
          <w:szCs w:val="24"/>
        </w:rPr>
      </w:r>
    </w:p>
    <w:p>
      <w:pPr>
        <w:pStyle w:val="Normal"/>
        <w:widowControl w:val="false"/>
        <w:suppressAutoHyphens w:val="true"/>
        <w:ind w:left="0" w:right="15" w:hanging="0"/>
        <w:jc w:val="both"/>
        <w:rPr>
          <w:rFonts w:ascii="Arial" w:hAnsi="Arial" w:cs="Arial"/>
          <w:sz w:val="24"/>
          <w:szCs w:val="24"/>
        </w:rPr>
      </w:pPr>
      <w:r>
        <w:rPr>
          <w:rFonts w:cs="Arial" w:ascii="Arial" w:hAnsi="Arial"/>
          <w:w w:val="103"/>
          <w:sz w:val="24"/>
          <w:szCs w:val="24"/>
        </w:rPr>
        <w:t>A véleményező bizottságok hatá</w:t>
      </w:r>
      <w:r>
        <w:rPr>
          <w:rFonts w:cs="Arial" w:ascii="Arial" w:hAnsi="Arial"/>
          <w:w w:val="103"/>
          <w:sz w:val="24"/>
          <w:szCs w:val="24"/>
        </w:rPr>
        <w:t>s</w:t>
      </w:r>
      <w:r>
        <w:rPr>
          <w:rFonts w:cs="Arial" w:ascii="Arial" w:hAnsi="Arial"/>
          <w:w w:val="103"/>
          <w:sz w:val="24"/>
          <w:szCs w:val="24"/>
        </w:rPr>
        <w:t>körét megállapító rendelkezések:</w:t>
      </w:r>
    </w:p>
    <w:p>
      <w:pPr>
        <w:pStyle w:val="Normal"/>
        <w:widowControl w:val="false"/>
        <w:numPr>
          <w:ilvl w:val="0"/>
          <w:numId w:val="0"/>
        </w:numPr>
        <w:tabs>
          <w:tab w:val="left" w:pos="768" w:leader="none"/>
        </w:tabs>
        <w:suppressAutoHyphens w:val="true"/>
        <w:ind w:left="0" w:right="15" w:hanging="0"/>
        <w:jc w:val="both"/>
        <w:rPr/>
      </w:pPr>
      <w:r>
        <w:rPr>
          <w:rFonts w:cs="Arial" w:ascii="Arial" w:hAnsi="Arial"/>
          <w:w w:val="104"/>
          <w:sz w:val="24"/>
          <w:szCs w:val="24"/>
        </w:rPr>
        <w:t xml:space="preserve">– </w:t>
      </w:r>
      <w:r>
        <w:rPr>
          <w:rFonts w:cs="Arial" w:ascii="Arial" w:hAnsi="Arial"/>
          <w:w w:val="104"/>
          <w:sz w:val="24"/>
          <w:szCs w:val="24"/>
        </w:rPr>
        <w:t>Dunaújváros Megyei Jogú Város Önkormányzata Közgyűlésének 39/2013. (XII.20.) önkormányzati rendelete</w:t>
      </w:r>
      <w:r>
        <w:rPr>
          <w:rFonts w:cs="Arial" w:ascii="Arial" w:hAnsi="Arial"/>
          <w:sz w:val="24"/>
          <w:szCs w:val="24"/>
        </w:rPr>
        <w:t xml:space="preserve"> 39. </w:t>
      </w:r>
      <w:r>
        <w:rPr>
          <w:rFonts w:eastAsia="Lucida Sans Unicode" w:cs="Arial" w:ascii="Arial" w:hAnsi="Arial"/>
          <w:sz w:val="24"/>
          <w:szCs w:val="24"/>
        </w:rPr>
        <w:t xml:space="preserve">§ (2) bekezdése 13. pontja </w:t>
      </w:r>
      <w:r>
        <w:rPr>
          <w:rFonts w:cs="Arial" w:ascii="Arial" w:hAnsi="Arial"/>
          <w:w w:val="102"/>
          <w:sz w:val="24"/>
          <w:szCs w:val="24"/>
        </w:rPr>
        <w:t>szerint</w:t>
      </w:r>
      <w:r>
        <w:rPr>
          <w:rFonts w:cs="Arial" w:ascii="Arial" w:hAnsi="Arial"/>
          <w:w w:val="101"/>
          <w:sz w:val="24"/>
          <w:szCs w:val="24"/>
        </w:rPr>
        <w:t xml:space="preserve"> a Gazdasági és Területfejlesztési Bizottság véleményezi a közgyűlés többi bizottságának gazdasági kihatású előterjesztéseit, javaslatait, a 29. pontja szerint véleményezi a forgalomképes egyéb vagyon feletti rendelkezéshez kapcsolódó előterjesztéseket.</w:t>
      </w:r>
    </w:p>
    <w:p>
      <w:pPr>
        <w:pStyle w:val="Normal"/>
        <w:widowControl w:val="false"/>
        <w:numPr>
          <w:ilvl w:val="0"/>
          <w:numId w:val="0"/>
        </w:numPr>
        <w:tabs>
          <w:tab w:val="left" w:pos="768" w:leader="none"/>
        </w:tabs>
        <w:suppressAutoHyphens w:val="true"/>
        <w:ind w:left="0" w:right="15" w:hanging="0"/>
        <w:jc w:val="both"/>
        <w:rPr/>
      </w:pPr>
      <w:r>
        <w:rPr>
          <w:rFonts w:cs="Times New Roman" w:ascii="Arial" w:hAnsi="Arial"/>
          <w:w w:val="101"/>
          <w:sz w:val="24"/>
          <w:szCs w:val="24"/>
        </w:rPr>
        <w:t xml:space="preserve">– </w:t>
      </w:r>
      <w:r>
        <w:rPr>
          <w:rFonts w:cs="Times New Roman" w:ascii="Arial" w:hAnsi="Arial"/>
          <w:w w:val="104"/>
          <w:sz w:val="24"/>
          <w:szCs w:val="24"/>
        </w:rPr>
        <w:t>Dunaújváros Megyei Jogú Város Önkormányzata Közgyűlésének 39/2013. (XII.20.) önkormányzati rendelete</w:t>
      </w:r>
      <w:r>
        <w:rPr>
          <w:rFonts w:cs="Times New Roman" w:ascii="Arial" w:hAnsi="Arial"/>
          <w:w w:val="102"/>
          <w:sz w:val="24"/>
          <w:szCs w:val="24"/>
        </w:rPr>
        <w:t xml:space="preserve"> 42. </w:t>
      </w:r>
      <w:r>
        <w:rPr>
          <w:rFonts w:eastAsia="Lucida Sans Unicode" w:cs="Times New Roman" w:ascii="Arial" w:hAnsi="Arial"/>
          <w:w w:val="102"/>
          <w:sz w:val="24"/>
          <w:szCs w:val="24"/>
        </w:rPr>
        <w:t xml:space="preserve">§ (2) bekezdése 10. pontja </w:t>
      </w:r>
      <w:r>
        <w:rPr>
          <w:rFonts w:cs="Times New Roman" w:ascii="Arial" w:hAnsi="Arial"/>
          <w:w w:val="102"/>
          <w:sz w:val="24"/>
          <w:szCs w:val="24"/>
        </w:rPr>
        <w:t>szerint</w:t>
      </w:r>
      <w:r>
        <w:rPr>
          <w:rFonts w:cs="Times New Roman" w:ascii="Arial" w:hAnsi="Arial"/>
          <w:w w:val="101"/>
          <w:sz w:val="24"/>
          <w:szCs w:val="24"/>
        </w:rPr>
        <w:t xml:space="preserve"> a Pénzügyi Bizottság véleményezi – közösen a Gazdasági és Területfejlesztési Bizottsággal – a közgyűlési bizottságok költségvetést érintő előterjesztéseit, javaslatait.</w:t>
      </w:r>
    </w:p>
    <w:p>
      <w:pPr>
        <w:pStyle w:val="Normal"/>
        <w:widowControl w:val="false"/>
        <w:tabs>
          <w:tab w:val="left" w:pos="768" w:leader="none"/>
        </w:tabs>
        <w:suppressAutoHyphens w:val="true"/>
        <w:spacing w:lineRule="exact" w:line="263"/>
        <w:ind w:left="0" w:right="15" w:hanging="0"/>
        <w:jc w:val="both"/>
        <w:rPr/>
      </w:pPr>
      <w:r>
        <w:rPr>
          <w:rFonts w:cs="Arial" w:ascii="Arial" w:hAnsi="Arial"/>
          <w:w w:val="104"/>
          <w:sz w:val="24"/>
          <w:szCs w:val="24"/>
        </w:rPr>
        <w:t xml:space="preserve">– </w:t>
      </w:r>
      <w:r>
        <w:rPr>
          <w:rFonts w:cs="Arial" w:ascii="Arial" w:hAnsi="Arial"/>
          <w:w w:val="104"/>
          <w:sz w:val="24"/>
          <w:szCs w:val="24"/>
        </w:rPr>
        <w:t>Dunaújváros Megyei Jogú Város Önkormányzata Közgyűlésének 39/2013. (XII.20.) önkormányzati rendelete</w:t>
      </w:r>
      <w:r>
        <w:rPr>
          <w:rFonts w:cs="Arial" w:ascii="Arial" w:hAnsi="Arial"/>
          <w:w w:val="102"/>
          <w:sz w:val="24"/>
          <w:szCs w:val="24"/>
        </w:rPr>
        <w:t xml:space="preserve"> 40. </w:t>
      </w:r>
      <w:r>
        <w:rPr>
          <w:rFonts w:eastAsia="Lucida Sans Unicode" w:cs="Arial" w:ascii="Arial" w:hAnsi="Arial"/>
          <w:w w:val="102"/>
          <w:sz w:val="24"/>
          <w:szCs w:val="24"/>
        </w:rPr>
        <w:t xml:space="preserve">§ (2) bekezdése 3. pontja </w:t>
      </w:r>
      <w:r>
        <w:rPr>
          <w:rFonts w:cs="Arial" w:ascii="Arial" w:hAnsi="Arial"/>
          <w:w w:val="102"/>
          <w:sz w:val="24"/>
          <w:szCs w:val="24"/>
        </w:rPr>
        <w:t>szerint</w:t>
      </w:r>
      <w:r>
        <w:rPr>
          <w:rFonts w:cs="Arial" w:ascii="Arial" w:hAnsi="Arial"/>
          <w:w w:val="101"/>
          <w:sz w:val="24"/>
          <w:szCs w:val="24"/>
        </w:rPr>
        <w:t xml:space="preserve"> a Közbiztonsági és Társadalmi Kapcsolatok Bizottsága </w:t>
      </w:r>
      <w:r>
        <w:rPr>
          <w:rFonts w:cs="Arial" w:ascii="Arial" w:hAnsi="Arial"/>
          <w:w w:val="101"/>
          <w:sz w:val="24"/>
          <w:szCs w:val="24"/>
        </w:rPr>
        <w:t>előkészíti a város társadalmi bűnmegelőzésével, közbiztonságával kapcsolatos közgyűlési hatáskörbe tartozó döntéseket.</w:t>
      </w:r>
    </w:p>
    <w:p>
      <w:pPr>
        <w:pStyle w:val="Normal"/>
        <w:widowControl w:val="false"/>
        <w:tabs>
          <w:tab w:val="left" w:pos="768" w:leader="none"/>
        </w:tabs>
        <w:suppressAutoHyphens w:val="true"/>
        <w:spacing w:lineRule="exact" w:line="263"/>
        <w:ind w:left="0" w:right="15" w:hanging="0"/>
        <w:jc w:val="both"/>
        <w:rPr>
          <w:rFonts w:ascii="Arial" w:hAnsi="Arial" w:cs="Arial"/>
          <w:w w:val="101"/>
          <w:sz w:val="24"/>
          <w:szCs w:val="24"/>
        </w:rPr>
      </w:pPr>
      <w:r>
        <w:rPr>
          <w:rFonts w:cs="Arial" w:ascii="Arial" w:hAnsi="Arial"/>
          <w:w w:val="101"/>
          <w:sz w:val="24"/>
          <w:szCs w:val="24"/>
        </w:rPr>
      </w:r>
    </w:p>
    <w:p>
      <w:pPr>
        <w:pStyle w:val="Normal"/>
        <w:snapToGrid w:val="false"/>
        <w:jc w:val="both"/>
        <w:rPr>
          <w:rFonts w:ascii="Arial" w:hAnsi="Arial"/>
        </w:rPr>
      </w:pPr>
      <w:r>
        <w:rPr>
          <w:rFonts w:eastAsia="Tahoma" w:cs="Arial" w:ascii="Arial" w:hAnsi="Arial"/>
          <w:b w:val="false"/>
          <w:bCs w:val="false"/>
          <w:color w:val="000000"/>
          <w:sz w:val="24"/>
          <w:szCs w:val="24"/>
          <w:lang w:val="hu-HU" w:eastAsia="hu-HU"/>
        </w:rPr>
        <w:t>Dunaújváros Megyei Jogú Város Önkormányzat</w:t>
      </w:r>
      <w:r>
        <w:rPr>
          <w:rFonts w:eastAsia="Tahoma" w:cs="Arial" w:ascii="Arial" w:hAnsi="Arial"/>
          <w:b w:val="false"/>
          <w:bCs w:val="false"/>
          <w:color w:val="000000"/>
          <w:sz w:val="24"/>
          <w:szCs w:val="24"/>
          <w:lang w:val="hu-HU" w:eastAsia="hu-HU"/>
        </w:rPr>
        <w:t xml:space="preserve">a </w:t>
      </w:r>
      <w:r>
        <w:rPr>
          <w:rFonts w:eastAsia="Tahoma" w:cs="Arial" w:ascii="Arial" w:hAnsi="Arial"/>
          <w:b w:val="false"/>
          <w:bCs w:val="false"/>
          <w:color w:val="000000"/>
          <w:sz w:val="24"/>
          <w:szCs w:val="24"/>
          <w:lang w:val="hu-HU" w:eastAsia="hu-HU"/>
        </w:rPr>
        <w:t>201</w:t>
      </w:r>
      <w:r>
        <w:rPr>
          <w:rFonts w:eastAsia="Tahoma" w:cs="Arial" w:ascii="Arial" w:hAnsi="Arial"/>
          <w:b w:val="false"/>
          <w:bCs w:val="false"/>
          <w:color w:val="000000"/>
          <w:sz w:val="24"/>
          <w:szCs w:val="24"/>
          <w:lang w:val="hu-HU" w:eastAsia="hu-HU"/>
        </w:rPr>
        <w:t>5</w:t>
      </w:r>
      <w:r>
        <w:rPr>
          <w:rFonts w:eastAsia="Tahoma" w:cs="Arial" w:ascii="Arial" w:hAnsi="Arial"/>
          <w:b w:val="false"/>
          <w:bCs w:val="false"/>
          <w:color w:val="000000"/>
          <w:sz w:val="24"/>
          <w:szCs w:val="24"/>
          <w:lang w:val="hu-HU" w:eastAsia="hu-HU"/>
        </w:rPr>
        <w:t xml:space="preserve">. évi költségvetéséről és végrehajtásának szabályairól szóló </w:t>
      </w:r>
      <w:r>
        <w:rPr>
          <w:rFonts w:eastAsia="Tahoma" w:cs="Arial" w:ascii="Arial" w:hAnsi="Arial"/>
          <w:b w:val="false"/>
          <w:bCs w:val="false"/>
          <w:color w:val="000000"/>
          <w:sz w:val="24"/>
          <w:szCs w:val="24"/>
          <w:lang w:val="hu-HU" w:eastAsia="hu-HU"/>
        </w:rPr>
        <w:t>2</w:t>
      </w:r>
      <w:r>
        <w:rPr>
          <w:rFonts w:eastAsia="Tahoma" w:cs="Arial" w:ascii="Arial" w:hAnsi="Arial"/>
          <w:b w:val="false"/>
          <w:bCs w:val="false"/>
          <w:color w:val="000000"/>
          <w:sz w:val="24"/>
          <w:szCs w:val="24"/>
          <w:lang w:val="hu-HU" w:eastAsia="hu-HU"/>
        </w:rPr>
        <w:t>/201</w:t>
      </w:r>
      <w:r>
        <w:rPr>
          <w:rFonts w:eastAsia="Tahoma" w:cs="Arial" w:ascii="Arial" w:hAnsi="Arial"/>
          <w:b w:val="false"/>
          <w:bCs w:val="false"/>
          <w:color w:val="000000"/>
          <w:sz w:val="24"/>
          <w:szCs w:val="24"/>
          <w:lang w:val="hu-HU" w:eastAsia="hu-HU"/>
        </w:rPr>
        <w:t>5</w:t>
      </w:r>
      <w:r>
        <w:rPr>
          <w:rFonts w:eastAsia="Tahoma" w:cs="Arial" w:ascii="Arial" w:hAnsi="Arial"/>
          <w:b w:val="false"/>
          <w:bCs w:val="false"/>
          <w:color w:val="000000"/>
          <w:sz w:val="24"/>
          <w:szCs w:val="24"/>
          <w:lang w:val="hu-HU" w:eastAsia="hu-HU"/>
        </w:rPr>
        <w:t>. (II.2</w:t>
      </w:r>
      <w:r>
        <w:rPr>
          <w:rFonts w:eastAsia="Tahoma" w:cs="Arial" w:ascii="Arial" w:hAnsi="Arial"/>
          <w:b w:val="false"/>
          <w:bCs w:val="false"/>
          <w:color w:val="000000"/>
          <w:sz w:val="24"/>
          <w:szCs w:val="24"/>
          <w:lang w:val="hu-HU" w:eastAsia="hu-HU"/>
        </w:rPr>
        <w:t>0</w:t>
      </w:r>
      <w:r>
        <w:rPr>
          <w:rFonts w:eastAsia="Tahoma" w:cs="Arial" w:ascii="Arial" w:hAnsi="Arial"/>
          <w:b w:val="false"/>
          <w:bCs w:val="false"/>
          <w:color w:val="000000"/>
          <w:sz w:val="24"/>
          <w:szCs w:val="24"/>
          <w:lang w:val="hu-HU" w:eastAsia="hu-HU"/>
        </w:rPr>
        <w:t xml:space="preserve">.) önkormányzati rendelet </w:t>
      </w:r>
      <w:r>
        <w:rPr>
          <w:rFonts w:eastAsia="Tahoma" w:cs="Arial" w:ascii="Arial" w:hAnsi="Arial"/>
          <w:b w:val="false"/>
          <w:bCs w:val="false"/>
          <w:color w:val="000000"/>
          <w:sz w:val="24"/>
          <w:szCs w:val="24"/>
          <w:lang w:val="hu-HU" w:eastAsia="hu-HU"/>
        </w:rPr>
        <w:t xml:space="preserve">6. </w:t>
      </w:r>
      <w:r>
        <w:rPr>
          <w:rFonts w:eastAsia="Tahoma" w:cs="Arial" w:ascii="Arial" w:hAnsi="Arial"/>
          <w:b w:val="false"/>
          <w:bCs w:val="false"/>
          <w:color w:val="000000"/>
          <w:sz w:val="24"/>
          <w:szCs w:val="24"/>
          <w:lang w:val="hu-HU" w:eastAsia="hu-HU"/>
        </w:rPr>
        <w:t>§</w:t>
      </w:r>
      <w:r>
        <w:rPr>
          <w:rFonts w:eastAsia="Tahoma" w:cs="Arial" w:ascii="Arial" w:hAnsi="Arial"/>
          <w:b w:val="false"/>
          <w:bCs w:val="false"/>
          <w:color w:val="000000"/>
          <w:sz w:val="24"/>
          <w:szCs w:val="24"/>
          <w:lang w:val="hu-HU" w:eastAsia="hu-HU"/>
        </w:rPr>
        <w:t xml:space="preserve"> (1) bekezdés értelmében az általános tartalék és céltartalékok főösszegéről, valamint felhasználásáról a Közgyűlés dönt.</w:t>
      </w:r>
    </w:p>
    <w:p>
      <w:pPr>
        <w:pStyle w:val="Normal"/>
        <w:jc w:val="both"/>
        <w:rPr>
          <w:rFonts w:ascii="Arial" w:hAnsi="Arial"/>
        </w:rPr>
      </w:pPr>
      <w:r>
        <w:rPr>
          <w:rFonts w:ascii="Arial" w:hAnsi="Arial"/>
        </w:rPr>
      </w:r>
    </w:p>
    <w:p>
      <w:pPr>
        <w:pStyle w:val="Normal"/>
        <w:jc w:val="both"/>
        <w:rPr>
          <w:rFonts w:ascii="Arial" w:hAnsi="Arial"/>
        </w:rPr>
      </w:pPr>
      <w:r>
        <w:rPr>
          <w:rFonts w:ascii="Arial" w:hAnsi="Arial"/>
        </w:rPr>
        <w:t xml:space="preserve">Az előterjesztést a Gazdasági és Területfejlesztési Bizottság, a Pénzügyi Bizottság, </w:t>
      </w:r>
      <w:r>
        <w:rPr>
          <w:rFonts w:ascii="Arial" w:hAnsi="Arial"/>
        </w:rPr>
        <w:t xml:space="preserve">és </w:t>
      </w:r>
      <w:r>
        <w:rPr>
          <w:rFonts w:ascii="Arial" w:hAnsi="Arial"/>
        </w:rPr>
        <w:t xml:space="preserve">a Közbiztonsági és Társadalmi Kapcsolatok Bizottsága </w:t>
      </w:r>
      <w:r>
        <w:rPr>
          <w:rFonts w:ascii="Arial" w:hAnsi="Arial"/>
        </w:rPr>
        <w:t>tárgyalja.</w:t>
      </w:r>
    </w:p>
    <w:p>
      <w:pPr>
        <w:pStyle w:val="Normal"/>
        <w:jc w:val="both"/>
        <w:rPr>
          <w:rFonts w:ascii="Arial" w:hAnsi="Arial"/>
        </w:rPr>
      </w:pPr>
      <w:r>
        <w:rPr>
          <w:rFonts w:ascii="Arial" w:hAnsi="Arial"/>
        </w:rPr>
        <w:t xml:space="preserve">A bizottságok az előterjesztést a </w:t>
      </w:r>
      <w:r>
        <w:rPr>
          <w:rFonts w:ascii="Arial" w:hAnsi="Arial"/>
        </w:rPr>
        <w:t>K</w:t>
      </w:r>
      <w:r>
        <w:rPr>
          <w:rFonts w:ascii="Arial" w:hAnsi="Arial"/>
        </w:rPr>
        <w:t>özgyűlés ülésének hetében tárgyalják, így a bizottságok véleményét a bizottságok elnökei az ülésen szóban ismertetik.</w:t>
      </w:r>
    </w:p>
    <w:p>
      <w:pPr>
        <w:pStyle w:val="Normal"/>
        <w:jc w:val="both"/>
        <w:rPr>
          <w:rFonts w:ascii="Arial" w:hAnsi="Arial"/>
        </w:rPr>
      </w:pPr>
      <w:r>
        <w:rPr>
          <w:rFonts w:ascii="Arial" w:hAnsi="Arial"/>
        </w:rPr>
      </w:r>
    </w:p>
    <w:p>
      <w:pPr>
        <w:pStyle w:val="Normal"/>
        <w:tabs>
          <w:tab w:val="left" w:pos="7753" w:leader="none"/>
        </w:tabs>
        <w:ind w:left="12" w:right="0" w:hanging="0"/>
        <w:jc w:val="both"/>
        <w:rPr>
          <w:rFonts w:ascii="Arial" w:hAnsi="Arial" w:eastAsia="Arial" w:cs="Arial"/>
          <w:b w:val="false"/>
          <w:b w:val="false"/>
          <w:bCs w:val="false"/>
          <w:sz w:val="24"/>
          <w:szCs w:val="24"/>
          <w:u w:val="none"/>
        </w:rPr>
      </w:pPr>
      <w:r>
        <w:rPr>
          <w:rFonts w:eastAsia="Arial" w:cs="Arial" w:ascii="Arial" w:hAnsi="Arial"/>
          <w:b w:val="false"/>
          <w:bCs w:val="false"/>
          <w:sz w:val="24"/>
          <w:szCs w:val="24"/>
          <w:u w:val="none"/>
        </w:rPr>
        <w:t>A fentiek alapján az alábbi határozati javaslatot terjesztjük a T. Közgyűlés elé:</w:t>
      </w:r>
    </w:p>
    <w:p>
      <w:pPr>
        <w:pStyle w:val="Normal"/>
        <w:tabs>
          <w:tab w:val="left" w:pos="7753" w:leader="none"/>
        </w:tabs>
        <w:ind w:left="12" w:right="0" w:hanging="0"/>
        <w:jc w:val="both"/>
        <w:rPr>
          <w:rFonts w:ascii="Arial" w:hAnsi="Arial" w:eastAsia="Arial" w:cs="Arial"/>
          <w:b w:val="false"/>
          <w:b w:val="false"/>
          <w:bCs w:val="false"/>
          <w:sz w:val="24"/>
          <w:szCs w:val="24"/>
          <w:u w:val="none"/>
        </w:rPr>
      </w:pPr>
      <w:r>
        <w:rPr>
          <w:rFonts w:eastAsia="Arial" w:cs="Arial" w:ascii="Arial" w:hAnsi="Arial"/>
          <w:b w:val="false"/>
          <w:bCs w:val="false"/>
          <w:sz w:val="24"/>
          <w:szCs w:val="24"/>
          <w:u w:val="none"/>
        </w:rPr>
      </w:r>
    </w:p>
    <w:p>
      <w:pPr>
        <w:pStyle w:val="Normal"/>
        <w:jc w:val="center"/>
        <w:rPr>
          <w:rFonts w:ascii="Arial" w:hAnsi="Arial" w:eastAsia="Times New Roman" w:cs="Arial"/>
          <w:b/>
          <w:b/>
          <w:sz w:val="24"/>
          <w:szCs w:val="24"/>
          <w:u w:val="single"/>
          <w:lang w:eastAsia="zxx"/>
        </w:rPr>
      </w:pPr>
      <w:r>
        <w:rPr>
          <w:rFonts w:eastAsia="Times New Roman" w:cs="Arial" w:ascii="Arial" w:hAnsi="Arial"/>
          <w:b/>
          <w:sz w:val="24"/>
          <w:szCs w:val="24"/>
          <w:u w:val="single"/>
          <w:lang w:eastAsia="zxx"/>
        </w:rPr>
        <w:t>Határozati javaslat</w:t>
      </w:r>
    </w:p>
    <w:p>
      <w:pPr>
        <w:pStyle w:val="Normal"/>
        <w:jc w:val="center"/>
        <w:rPr>
          <w:rFonts w:ascii="Arial" w:hAnsi="Arial" w:eastAsia="Arial" w:cs="Arial"/>
          <w:b/>
          <w:b/>
          <w:sz w:val="24"/>
          <w:szCs w:val="24"/>
          <w:lang w:eastAsia="zxx"/>
        </w:rPr>
      </w:pPr>
      <w:r>
        <w:rPr>
          <w:rFonts w:eastAsia="Arial" w:cs="Arial" w:ascii="Arial" w:hAnsi="Arial"/>
          <w:b/>
          <w:sz w:val="24"/>
          <w:szCs w:val="24"/>
          <w:lang w:eastAsia="zxx"/>
        </w:rPr>
        <w:t>Dunaújváros Megyei Jogú Város Közgyűlésének</w:t>
      </w:r>
    </w:p>
    <w:p>
      <w:pPr>
        <w:pStyle w:val="Szvegtrzs"/>
        <w:tabs>
          <w:tab w:val="left" w:pos="2880" w:leader="none"/>
        </w:tabs>
        <w:jc w:val="center"/>
        <w:rPr>
          <w:rFonts w:ascii="Arial" w:hAnsi="Arial" w:cs="Arial"/>
          <w:b w:val="false"/>
          <w:b w:val="false"/>
          <w:bCs w:val="false"/>
          <w:sz w:val="24"/>
          <w:szCs w:val="24"/>
          <w:u w:val="none"/>
        </w:rPr>
      </w:pPr>
      <w:r>
        <w:rPr>
          <w:rFonts w:eastAsia="Arial" w:cs="Arial" w:ascii="Arial" w:hAnsi="Arial"/>
          <w:b/>
          <w:bCs w:val="false"/>
          <w:sz w:val="24"/>
          <w:szCs w:val="24"/>
          <w:u w:val="none"/>
          <w:lang w:eastAsia="zxx"/>
        </w:rPr>
        <w:t>…</w:t>
      </w:r>
      <w:r>
        <w:rPr>
          <w:rFonts w:eastAsia="Courier New" w:cs="Arial" w:ascii="Arial" w:hAnsi="Arial"/>
          <w:b/>
          <w:bCs w:val="false"/>
          <w:sz w:val="24"/>
          <w:szCs w:val="24"/>
          <w:u w:val="none"/>
          <w:lang w:eastAsia="zxx"/>
        </w:rPr>
        <w:t>..../201</w:t>
      </w:r>
      <w:r>
        <w:rPr>
          <w:rFonts w:eastAsia="Courier New" w:cs="Arial" w:ascii="Arial" w:hAnsi="Arial"/>
          <w:b/>
          <w:bCs w:val="false"/>
          <w:sz w:val="24"/>
          <w:szCs w:val="24"/>
          <w:u w:val="none"/>
          <w:lang w:eastAsia="zxx"/>
        </w:rPr>
        <w:t>5</w:t>
      </w:r>
      <w:r>
        <w:rPr>
          <w:rFonts w:eastAsia="Courier New" w:cs="Arial" w:ascii="Arial" w:hAnsi="Arial"/>
          <w:b/>
          <w:bCs w:val="false"/>
          <w:sz w:val="24"/>
          <w:szCs w:val="24"/>
          <w:u w:val="none"/>
          <w:lang w:eastAsia="zxx"/>
        </w:rPr>
        <w:t>.</w:t>
      </w:r>
      <w:r>
        <w:rPr>
          <w:rFonts w:eastAsia="Arial" w:cs="Arial" w:ascii="Arial" w:hAnsi="Arial"/>
          <w:b/>
          <w:bCs w:val="false"/>
          <w:sz w:val="24"/>
          <w:szCs w:val="24"/>
          <w:u w:val="none"/>
          <w:lang w:eastAsia="zxx"/>
        </w:rPr>
        <w:t xml:space="preserve"> </w:t>
      </w:r>
      <w:r>
        <w:rPr>
          <w:rFonts w:eastAsia="Times New Roman" w:cs="Arial" w:ascii="Arial" w:hAnsi="Arial"/>
          <w:b/>
          <w:bCs w:val="false"/>
          <w:sz w:val="24"/>
          <w:szCs w:val="24"/>
          <w:u w:val="none"/>
          <w:lang w:eastAsia="zxx"/>
        </w:rPr>
        <w:t>(</w:t>
      </w:r>
      <w:r>
        <w:rPr>
          <w:rFonts w:eastAsia="Times New Roman" w:cs="Arial" w:ascii="Arial" w:hAnsi="Arial"/>
          <w:b/>
          <w:bCs w:val="false"/>
          <w:sz w:val="24"/>
          <w:szCs w:val="24"/>
          <w:u w:val="none"/>
          <w:lang w:eastAsia="zxx"/>
        </w:rPr>
        <w:t>X. 15</w:t>
      </w:r>
      <w:r>
        <w:rPr>
          <w:rFonts w:eastAsia="Times New Roman" w:cs="Arial" w:ascii="Arial" w:hAnsi="Arial"/>
          <w:b/>
          <w:bCs w:val="false"/>
          <w:sz w:val="24"/>
          <w:szCs w:val="24"/>
          <w:u w:val="none"/>
          <w:lang w:eastAsia="zxx"/>
        </w:rPr>
        <w:t>.</w:t>
      </w:r>
      <w:r>
        <w:rPr>
          <w:rFonts w:eastAsia="Times New Roman" w:cs="Arial" w:ascii="Arial" w:hAnsi="Arial"/>
          <w:b/>
          <w:bCs w:val="false"/>
          <w:sz w:val="24"/>
          <w:szCs w:val="24"/>
          <w:u w:val="none"/>
          <w:lang w:eastAsia="zxx"/>
        </w:rPr>
        <w:t>)</w:t>
      </w:r>
      <w:r>
        <w:rPr>
          <w:rFonts w:eastAsia="Arial" w:cs="Arial" w:ascii="Arial" w:hAnsi="Arial"/>
          <w:b/>
          <w:bCs w:val="false"/>
          <w:sz w:val="24"/>
          <w:szCs w:val="24"/>
          <w:u w:val="none"/>
          <w:lang w:eastAsia="zxx"/>
        </w:rPr>
        <w:t xml:space="preserve"> </w:t>
      </w:r>
      <w:r>
        <w:rPr>
          <w:rFonts w:eastAsia="Times New Roman" w:cs="Arial" w:ascii="Arial" w:hAnsi="Arial"/>
          <w:b/>
          <w:bCs w:val="false"/>
          <w:sz w:val="24"/>
          <w:szCs w:val="24"/>
          <w:u w:val="none"/>
          <w:lang w:eastAsia="zxx"/>
        </w:rPr>
        <w:t>határozata</w:t>
      </w:r>
    </w:p>
    <w:p>
      <w:pPr>
        <w:pStyle w:val="Normal"/>
        <w:tabs>
          <w:tab w:val="left" w:pos="2880" w:leader="none"/>
        </w:tabs>
        <w:jc w:val="center"/>
        <w:rPr>
          <w:rFonts w:ascii="Arial" w:hAnsi="Arial" w:eastAsia="Tahoma" w:cs="Arial"/>
          <w:b/>
          <w:b/>
          <w:bCs w:val="false"/>
          <w:sz w:val="24"/>
          <w:szCs w:val="24"/>
          <w:u w:val="none"/>
          <w:lang w:eastAsia="hu-HU"/>
        </w:rPr>
      </w:pPr>
      <w:r>
        <w:rPr>
          <w:rFonts w:eastAsia="Arial" w:cs="Arial" w:ascii="Arial" w:hAnsi="Arial"/>
          <w:b/>
          <w:bCs w:val="false"/>
          <w:sz w:val="24"/>
          <w:szCs w:val="24"/>
          <w:u w:val="none"/>
          <w:lang w:eastAsia="hu-HU"/>
        </w:rPr>
        <w:t>a Dunaújvárosi Rendőrkapitánysá</w:t>
      </w:r>
      <w:r>
        <w:rPr>
          <w:rFonts w:eastAsia="Arial" w:cs="Arial" w:ascii="Arial" w:hAnsi="Arial"/>
          <w:b/>
          <w:bCs w:val="false"/>
          <w:sz w:val="24"/>
          <w:szCs w:val="24"/>
          <w:u w:val="none"/>
          <w:lang w:eastAsia="hu-HU"/>
        </w:rPr>
        <w:t xml:space="preserve">g </w:t>
      </w:r>
      <w:r>
        <w:rPr>
          <w:rFonts w:eastAsia="Arial" w:cs="Arial" w:ascii="Arial" w:hAnsi="Arial"/>
          <w:b/>
          <w:bCs w:val="false"/>
          <w:sz w:val="24"/>
          <w:szCs w:val="24"/>
          <w:u w:val="none"/>
          <w:lang w:eastAsia="hu-HU"/>
        </w:rPr>
        <w:t>személyi állományához tartozó és a magyar államhatárnál szolgálatot teljesítő rendőrök támogatásár</w:t>
      </w:r>
      <w:r>
        <w:rPr>
          <w:rFonts w:eastAsia="Arial" w:cs="Arial" w:ascii="Arial" w:hAnsi="Arial"/>
          <w:b/>
          <w:bCs w:val="false"/>
          <w:sz w:val="24"/>
          <w:szCs w:val="24"/>
          <w:u w:val="none"/>
          <w:lang w:eastAsia="hu-HU"/>
        </w:rPr>
        <w:t>ól</w:t>
      </w:r>
    </w:p>
    <w:p>
      <w:pPr>
        <w:pStyle w:val="Szvegtrzs"/>
        <w:tabs>
          <w:tab w:val="left" w:pos="2880" w:leader="none"/>
        </w:tabs>
        <w:rPr>
          <w:rFonts w:ascii="Arial" w:hAnsi="Arial" w:eastAsia="Arial" w:cs="Arial"/>
          <w:b w:val="false"/>
          <w:b w:val="false"/>
          <w:bCs w:val="false"/>
          <w:sz w:val="24"/>
          <w:szCs w:val="24"/>
          <w:u w:val="none"/>
        </w:rPr>
      </w:pPr>
      <w:r>
        <w:rPr>
          <w:rFonts w:eastAsia="Arial" w:cs="Arial" w:ascii="Arial" w:hAnsi="Arial"/>
          <w:b w:val="false"/>
          <w:bCs w:val="false"/>
          <w:sz w:val="24"/>
          <w:szCs w:val="24"/>
          <w:u w:val="none"/>
        </w:rPr>
      </w:r>
    </w:p>
    <w:p>
      <w:pPr>
        <w:pStyle w:val="Normal"/>
        <w:numPr>
          <w:ilvl w:val="0"/>
          <w:numId w:val="2"/>
        </w:numPr>
        <w:tabs>
          <w:tab w:val="left" w:pos="7753" w:leader="none"/>
        </w:tabs>
        <w:jc w:val="both"/>
        <w:rPr>
          <w:rFonts w:ascii="Arial" w:hAnsi="Arial" w:eastAsia="Arial" w:cs="Arial"/>
          <w:b w:val="false"/>
          <w:b w:val="false"/>
          <w:bCs w:val="false"/>
          <w:sz w:val="24"/>
          <w:szCs w:val="24"/>
          <w:u w:val="none"/>
        </w:rPr>
      </w:pPr>
      <w:r>
        <w:rPr>
          <w:rFonts w:eastAsia="Arial" w:cs="Arial" w:ascii="Arial" w:hAnsi="Arial"/>
          <w:b w:val="false"/>
          <w:bCs w:val="false"/>
          <w:sz w:val="24"/>
          <w:szCs w:val="24"/>
          <w:u w:val="none"/>
        </w:rPr>
        <w:t>Dunaújváros Megyei Jogú Város Közgyűlése köszönetét fejezi ki Magyarország Kormányának azért, hogy megvédi Magyarorszgot és annak polgárait az Európai Unióra és hazánkra nehezedő bevándorló hullámtól, valamint olyan politikát folytat, amellyel hosszú távon megvédi Magyarországot a migrációs válsággal együtt járó nehézségektől.</w:t>
      </w:r>
    </w:p>
    <w:p>
      <w:pPr>
        <w:pStyle w:val="Normal"/>
        <w:numPr>
          <w:ilvl w:val="0"/>
          <w:numId w:val="0"/>
        </w:numPr>
        <w:tabs>
          <w:tab w:val="left" w:pos="7753" w:leader="none"/>
        </w:tabs>
        <w:jc w:val="both"/>
        <w:rPr>
          <w:rFonts w:ascii="Arial" w:hAnsi="Arial" w:eastAsia="Arial" w:cs="Arial"/>
          <w:b w:val="false"/>
          <w:b w:val="false"/>
          <w:bCs w:val="false"/>
          <w:sz w:val="24"/>
          <w:szCs w:val="24"/>
          <w:u w:val="none"/>
        </w:rPr>
      </w:pPr>
      <w:r>
        <w:rPr>
          <w:rFonts w:eastAsia="Arial" w:cs="Arial" w:ascii="Arial" w:hAnsi="Arial"/>
          <w:b w:val="false"/>
          <w:bCs w:val="false"/>
          <w:sz w:val="24"/>
          <w:szCs w:val="24"/>
          <w:u w:val="none"/>
        </w:rPr>
      </w:r>
    </w:p>
    <w:p>
      <w:pPr>
        <w:pStyle w:val="Normal"/>
        <w:numPr>
          <w:ilvl w:val="0"/>
          <w:numId w:val="2"/>
        </w:numPr>
        <w:tabs>
          <w:tab w:val="left" w:pos="7753" w:leader="none"/>
        </w:tabs>
        <w:jc w:val="both"/>
        <w:rPr>
          <w:rFonts w:ascii="Arial" w:hAnsi="Arial" w:eastAsia="Arial" w:cs="Arial"/>
          <w:b w:val="false"/>
          <w:b w:val="false"/>
          <w:bCs w:val="false"/>
          <w:sz w:val="24"/>
          <w:szCs w:val="24"/>
          <w:u w:val="none"/>
        </w:rPr>
      </w:pPr>
      <w:r>
        <w:rPr>
          <w:rFonts w:eastAsia="Arial" w:cs="Arial" w:ascii="Arial" w:hAnsi="Arial"/>
          <w:b w:val="false"/>
          <w:bCs w:val="false"/>
          <w:sz w:val="24"/>
          <w:szCs w:val="24"/>
          <w:u w:val="none"/>
        </w:rPr>
        <w:t>Dunaújváros Megyei Jogú Város Közgyűlése külön köszönetét fejezi ki a Magyar Honvédségnek és a határon szolgálatot teljesítő rendészeti szerveknek azért, hogy életüket és testi épségüket veszélyeztetve, áldozatos munkájukkal közreműködnek Magyarország határainak, illetve a magyar lakosság védelmében.</w:t>
      </w:r>
    </w:p>
    <w:p>
      <w:pPr>
        <w:pStyle w:val="Normal"/>
        <w:numPr>
          <w:ilvl w:val="0"/>
          <w:numId w:val="0"/>
        </w:numPr>
        <w:tabs>
          <w:tab w:val="left" w:pos="7753" w:leader="none"/>
        </w:tabs>
        <w:jc w:val="both"/>
        <w:rPr>
          <w:rFonts w:ascii="Arial" w:hAnsi="Arial" w:eastAsia="Arial" w:cs="Arial"/>
          <w:b w:val="false"/>
          <w:b w:val="false"/>
          <w:bCs w:val="false"/>
          <w:sz w:val="24"/>
          <w:szCs w:val="24"/>
          <w:u w:val="none"/>
        </w:rPr>
      </w:pPr>
      <w:r>
        <w:rPr>
          <w:rFonts w:eastAsia="Arial" w:cs="Arial" w:ascii="Arial" w:hAnsi="Arial"/>
          <w:b w:val="false"/>
          <w:bCs w:val="false"/>
          <w:sz w:val="24"/>
          <w:szCs w:val="24"/>
          <w:u w:val="none"/>
        </w:rPr>
      </w:r>
    </w:p>
    <w:p>
      <w:pPr>
        <w:pStyle w:val="Normal"/>
        <w:numPr>
          <w:ilvl w:val="0"/>
          <w:numId w:val="2"/>
        </w:numPr>
        <w:tabs>
          <w:tab w:val="left" w:pos="7753" w:leader="none"/>
        </w:tabs>
        <w:jc w:val="both"/>
        <w:rPr>
          <w:rFonts w:ascii="Arial" w:hAnsi="Arial" w:eastAsia="Arial" w:cs="Arial"/>
          <w:b w:val="false"/>
          <w:b w:val="false"/>
          <w:bCs w:val="false"/>
          <w:sz w:val="24"/>
          <w:szCs w:val="24"/>
          <w:u w:val="none"/>
        </w:rPr>
      </w:pPr>
      <w:r>
        <w:rPr>
          <w:rFonts w:eastAsia="Arial" w:cs="Arial" w:ascii="Arial" w:hAnsi="Arial"/>
          <w:b w:val="false"/>
          <w:bCs w:val="false"/>
          <w:sz w:val="24"/>
          <w:szCs w:val="24"/>
          <w:u w:val="none"/>
        </w:rPr>
        <w:t>Dunaújváros Megyei Jogú Város Közgyűlése köszönetét fejezi ki továbbá a migráns hullám kezelésének elősegítésében közreműködő civil és karitatív szervezeteknek.</w:t>
      </w:r>
    </w:p>
    <w:p>
      <w:pPr>
        <w:pStyle w:val="Normal"/>
        <w:numPr>
          <w:ilvl w:val="0"/>
          <w:numId w:val="0"/>
        </w:numPr>
        <w:tabs>
          <w:tab w:val="left" w:pos="7753" w:leader="none"/>
        </w:tabs>
        <w:jc w:val="both"/>
        <w:rPr>
          <w:rFonts w:ascii="Arial" w:hAnsi="Arial" w:eastAsia="Arial" w:cs="Arial"/>
          <w:b w:val="false"/>
          <w:b w:val="false"/>
          <w:bCs w:val="false"/>
          <w:sz w:val="24"/>
          <w:szCs w:val="24"/>
          <w:u w:val="none"/>
        </w:rPr>
      </w:pPr>
      <w:r>
        <w:rPr>
          <w:rFonts w:eastAsia="Arial" w:cs="Arial" w:ascii="Arial" w:hAnsi="Arial"/>
          <w:b w:val="false"/>
          <w:bCs w:val="false"/>
          <w:sz w:val="24"/>
          <w:szCs w:val="24"/>
          <w:u w:val="none"/>
        </w:rPr>
      </w:r>
    </w:p>
    <w:p>
      <w:pPr>
        <w:pStyle w:val="Normal"/>
        <w:numPr>
          <w:ilvl w:val="0"/>
          <w:numId w:val="2"/>
        </w:numPr>
        <w:tabs>
          <w:tab w:val="left" w:pos="7753" w:leader="none"/>
        </w:tabs>
        <w:jc w:val="both"/>
        <w:rPr>
          <w:rFonts w:ascii="Arial" w:hAnsi="Arial" w:eastAsia="Arial" w:cs="Arial"/>
          <w:b w:val="false"/>
          <w:b w:val="false"/>
          <w:bCs w:val="false"/>
          <w:sz w:val="24"/>
          <w:szCs w:val="24"/>
          <w:u w:val="none"/>
        </w:rPr>
      </w:pPr>
      <w:r>
        <w:rPr>
          <w:rFonts w:eastAsia="Arial" w:cs="Arial" w:ascii="Arial" w:hAnsi="Arial"/>
          <w:b w:val="false"/>
          <w:bCs w:val="false"/>
          <w:sz w:val="24"/>
          <w:szCs w:val="24"/>
          <w:u w:val="none"/>
        </w:rPr>
        <w:t>Dunaújváros Megyei Jogú Város Közgyűlése támogatni kívánja a Fejér Megyei Rendőr-főkapitányság Dunaújvárosi Rendőrkapitánysága személyi állományába tartozó és a magyar államhatáron szolgálatot teljesítő munkatársait és itthon maradt hozzátartozóit.</w:t>
      </w:r>
    </w:p>
    <w:p>
      <w:pPr>
        <w:pStyle w:val="Normal"/>
        <w:numPr>
          <w:ilvl w:val="0"/>
          <w:numId w:val="0"/>
        </w:numPr>
        <w:tabs>
          <w:tab w:val="left" w:pos="7753" w:leader="none"/>
        </w:tabs>
        <w:jc w:val="both"/>
        <w:rPr>
          <w:rFonts w:ascii="Arial" w:hAnsi="Arial" w:eastAsia="Arial" w:cs="Arial"/>
          <w:b w:val="false"/>
          <w:b w:val="false"/>
          <w:bCs w:val="false"/>
          <w:sz w:val="24"/>
          <w:szCs w:val="24"/>
          <w:u w:val="none"/>
        </w:rPr>
      </w:pPr>
      <w:r>
        <w:rPr>
          <w:rFonts w:eastAsia="Arial" w:cs="Arial" w:ascii="Arial" w:hAnsi="Arial"/>
          <w:b w:val="false"/>
          <w:bCs w:val="false"/>
          <w:sz w:val="24"/>
          <w:szCs w:val="24"/>
          <w:u w:val="none"/>
        </w:rPr>
      </w:r>
    </w:p>
    <w:p>
      <w:pPr>
        <w:pStyle w:val="Normal"/>
        <w:numPr>
          <w:ilvl w:val="0"/>
          <w:numId w:val="2"/>
        </w:numPr>
        <w:tabs>
          <w:tab w:val="left" w:pos="7753" w:leader="none"/>
        </w:tabs>
        <w:jc w:val="both"/>
        <w:rPr>
          <w:rFonts w:ascii="Arial" w:hAnsi="Arial" w:eastAsia="Arial" w:cs="Arial"/>
          <w:b w:val="false"/>
          <w:b w:val="false"/>
          <w:bCs w:val="false"/>
          <w:sz w:val="24"/>
          <w:szCs w:val="24"/>
          <w:u w:val="none"/>
        </w:rPr>
      </w:pPr>
      <w:r>
        <w:rPr>
          <w:rFonts w:eastAsia="Arial" w:cs="Arial" w:ascii="Arial" w:hAnsi="Arial"/>
          <w:b w:val="false"/>
          <w:bCs w:val="false"/>
          <w:sz w:val="24"/>
          <w:szCs w:val="24"/>
          <w:u w:val="none"/>
        </w:rPr>
        <w:t xml:space="preserve">Dunaújváros Megyei Jogú Város Közgyűlése felkéri a Polgármestert, hogy az 1. pontban foglaltakkal kapcsolatosan folytasson egyeztetéseket a támogatás biztosításnak konkrét formájáról a Fejér Megyei Rendőr-főkapitánysággal, valamint a Dunaújvárosi Rendőrkapitánysággal és felhatalmazza a Polgármestert, hogy az egyeztetések eredményének megfelelően 5 000 000 Ft, azaz ötmillió forint </w:t>
      </w:r>
      <w:r>
        <w:rPr>
          <w:rFonts w:eastAsia="Arial" w:cs="Arial" w:ascii="Arial" w:hAnsi="Arial"/>
          <w:b w:val="false"/>
          <w:bCs w:val="false"/>
          <w:sz w:val="24"/>
          <w:szCs w:val="24"/>
          <w:u w:val="none"/>
        </w:rPr>
        <w:t>keretösszeg erejéig</w:t>
      </w:r>
      <w:r>
        <w:rPr>
          <w:rFonts w:eastAsia="Arial" w:cs="Arial" w:ascii="Arial" w:hAnsi="Arial"/>
          <w:b w:val="false"/>
          <w:bCs w:val="false"/>
          <w:sz w:val="24"/>
          <w:szCs w:val="24"/>
          <w:u w:val="none"/>
        </w:rPr>
        <w:t xml:space="preserve"> kössön megállapodást a Fejér Megyei Rendőr-főkapitánysággal az Ügyrendi, Igazgatási és Jogi Bizottság véleményének kikérését követően.</w:t>
      </w:r>
    </w:p>
    <w:p>
      <w:pPr>
        <w:pStyle w:val="Normal"/>
        <w:numPr>
          <w:ilvl w:val="0"/>
          <w:numId w:val="0"/>
        </w:numPr>
        <w:tabs>
          <w:tab w:val="left" w:pos="7753" w:leader="none"/>
        </w:tabs>
        <w:jc w:val="both"/>
        <w:rPr>
          <w:rFonts w:ascii="Arial" w:hAnsi="Arial" w:eastAsia="Arial" w:cs="Arial"/>
          <w:b w:val="false"/>
          <w:b w:val="false"/>
          <w:bCs w:val="false"/>
          <w:sz w:val="24"/>
          <w:szCs w:val="24"/>
          <w:u w:val="none"/>
        </w:rPr>
      </w:pPr>
      <w:r>
        <w:rPr>
          <w:rFonts w:eastAsia="Arial" w:cs="Arial" w:ascii="Arial" w:hAnsi="Arial"/>
          <w:b w:val="false"/>
          <w:bCs w:val="false"/>
          <w:sz w:val="24"/>
          <w:szCs w:val="24"/>
          <w:u w:val="none"/>
        </w:rPr>
      </w:r>
    </w:p>
    <w:p>
      <w:pPr>
        <w:pStyle w:val="Normal"/>
        <w:tabs>
          <w:tab w:val="left" w:pos="735" w:leader="none"/>
        </w:tabs>
        <w:jc w:val="both"/>
        <w:rPr>
          <w:rFonts w:ascii="Arial" w:hAnsi="Arial" w:eastAsia="Arial" w:cs="Arial"/>
          <w:b w:val="false"/>
          <w:b w:val="false"/>
          <w:bCs w:val="false"/>
          <w:sz w:val="24"/>
          <w:szCs w:val="24"/>
          <w:u w:val="none"/>
        </w:rPr>
      </w:pPr>
      <w:r>
        <w:rPr>
          <w:rFonts w:eastAsia="Arial" w:cs="Arial" w:ascii="Arial" w:hAnsi="Arial"/>
          <w:b w:val="false"/>
          <w:bCs w:val="false"/>
          <w:sz w:val="24"/>
          <w:szCs w:val="24"/>
          <w:u w:val="none"/>
        </w:rPr>
        <w:tab/>
      </w:r>
      <w:r>
        <w:rPr>
          <w:rFonts w:eastAsia="Arial" w:cs="Arial" w:ascii="Arial" w:hAnsi="Arial"/>
          <w:b/>
          <w:bCs/>
          <w:sz w:val="24"/>
          <w:szCs w:val="24"/>
          <w:u w:val="single"/>
        </w:rPr>
        <w:t>Felelős</w:t>
      </w:r>
      <w:r>
        <w:rPr>
          <w:rFonts w:eastAsia="Arial" w:cs="Arial" w:ascii="Arial" w:hAnsi="Arial"/>
          <w:b w:val="false"/>
          <w:bCs w:val="false"/>
          <w:sz w:val="24"/>
          <w:szCs w:val="24"/>
          <w:u w:val="none"/>
        </w:rPr>
        <w:t>: - a határozat végrehajtásáért:</w:t>
      </w:r>
    </w:p>
    <w:p>
      <w:pPr>
        <w:pStyle w:val="Normal"/>
        <w:tabs>
          <w:tab w:val="left" w:pos="735" w:leader="none"/>
        </w:tabs>
        <w:jc w:val="both"/>
        <w:rPr>
          <w:rFonts w:ascii="Arial" w:hAnsi="Arial" w:eastAsia="Arial" w:cs="Arial"/>
          <w:b w:val="false"/>
          <w:b w:val="false"/>
          <w:bCs w:val="false"/>
          <w:sz w:val="24"/>
          <w:szCs w:val="24"/>
          <w:u w:val="none"/>
        </w:rPr>
      </w:pPr>
      <w:r>
        <w:rPr>
          <w:rFonts w:eastAsia="Arial" w:cs="Arial" w:ascii="Arial" w:hAnsi="Arial"/>
          <w:b w:val="false"/>
          <w:bCs w:val="false"/>
          <w:sz w:val="24"/>
          <w:szCs w:val="24"/>
          <w:u w:val="none"/>
        </w:rPr>
        <w:tab/>
        <w:tab/>
        <w:t xml:space="preserve">     </w:t>
      </w:r>
      <w:r>
        <w:rPr>
          <w:rFonts w:eastAsia="Arial" w:cs="Arial" w:ascii="Arial" w:hAnsi="Arial"/>
          <w:b w:val="false"/>
          <w:bCs w:val="false"/>
          <w:sz w:val="24"/>
          <w:szCs w:val="24"/>
          <w:u w:val="none"/>
        </w:rPr>
        <w:t>a polgármester</w:t>
      </w:r>
    </w:p>
    <w:p>
      <w:pPr>
        <w:pStyle w:val="Normal"/>
        <w:tabs>
          <w:tab w:val="left" w:pos="735" w:leader="none"/>
        </w:tabs>
        <w:jc w:val="both"/>
        <w:rPr>
          <w:rFonts w:ascii="Arial" w:hAnsi="Arial" w:eastAsia="Arial" w:cs="Arial"/>
          <w:b w:val="false"/>
          <w:b w:val="false"/>
          <w:bCs w:val="false"/>
          <w:sz w:val="24"/>
          <w:szCs w:val="24"/>
          <w:u w:val="none"/>
        </w:rPr>
      </w:pPr>
      <w:r>
        <w:rPr>
          <w:rFonts w:eastAsia="Arial" w:cs="Arial" w:ascii="Arial" w:hAnsi="Arial"/>
          <w:b w:val="false"/>
          <w:bCs w:val="false"/>
          <w:sz w:val="24"/>
          <w:szCs w:val="24"/>
          <w:u w:val="none"/>
        </w:rPr>
        <w:tab/>
        <w:tab/>
        <w:t xml:space="preserve">   - </w:t>
      </w:r>
      <w:r>
        <w:rPr>
          <w:rFonts w:eastAsia="Arial" w:cs="Arial" w:ascii="Arial" w:hAnsi="Arial"/>
          <w:b w:val="false"/>
          <w:bCs w:val="false"/>
          <w:sz w:val="24"/>
          <w:szCs w:val="24"/>
          <w:u w:val="none"/>
        </w:rPr>
        <w:t>a határozat végrehajtásában való közreműködésért:</w:t>
      </w:r>
    </w:p>
    <w:p>
      <w:pPr>
        <w:pStyle w:val="Normal"/>
        <w:tabs>
          <w:tab w:val="left" w:pos="735" w:leader="none"/>
        </w:tabs>
        <w:jc w:val="both"/>
        <w:rPr>
          <w:rFonts w:ascii="Arial" w:hAnsi="Arial" w:eastAsia="Arial" w:cs="Arial"/>
          <w:b w:val="false"/>
          <w:b w:val="false"/>
          <w:bCs w:val="false"/>
          <w:sz w:val="24"/>
          <w:szCs w:val="24"/>
          <w:u w:val="none"/>
        </w:rPr>
      </w:pPr>
      <w:r>
        <w:rPr>
          <w:rFonts w:eastAsia="Arial" w:cs="Arial" w:ascii="Arial" w:hAnsi="Arial"/>
          <w:b w:val="false"/>
          <w:bCs w:val="false"/>
          <w:sz w:val="24"/>
          <w:szCs w:val="24"/>
          <w:u w:val="none"/>
        </w:rPr>
        <w:tab/>
        <w:tab/>
        <w:t xml:space="preserve">     </w:t>
      </w:r>
      <w:r>
        <w:rPr>
          <w:rFonts w:eastAsia="Arial" w:cs="Arial" w:ascii="Arial" w:hAnsi="Arial"/>
          <w:b w:val="false"/>
          <w:bCs w:val="false"/>
          <w:sz w:val="24"/>
          <w:szCs w:val="24"/>
          <w:u w:val="none"/>
        </w:rPr>
        <w:t>a jogi, szervezési és intézményigazgatási osztály vezetője</w:t>
      </w:r>
    </w:p>
    <w:p>
      <w:pPr>
        <w:pStyle w:val="Normal"/>
        <w:tabs>
          <w:tab w:val="left" w:pos="735" w:leader="none"/>
        </w:tabs>
        <w:jc w:val="both"/>
        <w:rPr>
          <w:rFonts w:ascii="Arial" w:hAnsi="Arial" w:eastAsia="Arial" w:cs="Arial"/>
          <w:b w:val="false"/>
          <w:b w:val="false"/>
          <w:bCs w:val="false"/>
          <w:sz w:val="24"/>
          <w:szCs w:val="24"/>
          <w:u w:val="none"/>
        </w:rPr>
      </w:pPr>
      <w:r>
        <w:rPr>
          <w:rFonts w:eastAsia="Arial" w:cs="Arial" w:ascii="Arial" w:hAnsi="Arial"/>
          <w:b w:val="false"/>
          <w:bCs w:val="false"/>
          <w:sz w:val="24"/>
          <w:szCs w:val="24"/>
          <w:u w:val="none"/>
        </w:rPr>
        <w:tab/>
      </w:r>
      <w:r>
        <w:rPr>
          <w:rFonts w:eastAsia="Arial" w:cs="Arial" w:ascii="Arial" w:hAnsi="Arial"/>
          <w:b/>
          <w:bCs/>
          <w:sz w:val="24"/>
          <w:szCs w:val="24"/>
          <w:u w:val="single"/>
        </w:rPr>
        <w:t>Határidő:</w:t>
      </w:r>
      <w:r>
        <w:rPr>
          <w:rFonts w:eastAsia="Arial" w:cs="Arial" w:ascii="Arial" w:hAnsi="Arial"/>
          <w:b w:val="false"/>
          <w:bCs w:val="false"/>
          <w:sz w:val="24"/>
          <w:szCs w:val="24"/>
          <w:u w:val="none"/>
        </w:rPr>
        <w:t xml:space="preserve"> 2015. december 31.</w:t>
      </w:r>
    </w:p>
    <w:p>
      <w:pPr>
        <w:pStyle w:val="Normal"/>
        <w:tabs>
          <w:tab w:val="left" w:pos="735" w:leader="none"/>
        </w:tabs>
        <w:jc w:val="both"/>
        <w:rPr>
          <w:rFonts w:ascii="Arial" w:hAnsi="Arial" w:eastAsia="Arial" w:cs="Arial"/>
          <w:b w:val="false"/>
          <w:b w:val="false"/>
          <w:bCs w:val="false"/>
          <w:sz w:val="24"/>
          <w:szCs w:val="24"/>
          <w:u w:val="none"/>
        </w:rPr>
      </w:pPr>
      <w:r>
        <w:rPr>
          <w:rFonts w:eastAsia="Arial" w:cs="Arial" w:ascii="Arial" w:hAnsi="Arial"/>
          <w:b w:val="false"/>
          <w:bCs w:val="false"/>
          <w:sz w:val="24"/>
          <w:szCs w:val="24"/>
          <w:u w:val="none"/>
        </w:rPr>
      </w:r>
    </w:p>
    <w:p>
      <w:pPr>
        <w:pStyle w:val="Normal"/>
        <w:numPr>
          <w:ilvl w:val="0"/>
          <w:numId w:val="2"/>
        </w:numPr>
        <w:tabs>
          <w:tab w:val="left" w:pos="7753" w:leader="none"/>
        </w:tabs>
        <w:jc w:val="both"/>
        <w:rPr>
          <w:rFonts w:ascii="Arial" w:hAnsi="Arial"/>
          <w:sz w:val="24"/>
          <w:szCs w:val="24"/>
        </w:rPr>
      </w:pPr>
      <w:r>
        <w:rPr>
          <w:rFonts w:eastAsia="Arial" w:cs="Arial" w:ascii="Arial" w:hAnsi="Arial"/>
          <w:b w:val="false"/>
          <w:bCs w:val="false"/>
          <w:sz w:val="24"/>
          <w:szCs w:val="24"/>
          <w:u w:val="none"/>
        </w:rPr>
        <w:t>D</w:t>
      </w:r>
      <w:r>
        <w:rPr>
          <w:rFonts w:eastAsia="Arial" w:cs="Arial" w:ascii="Arial" w:hAnsi="Arial"/>
          <w:b w:val="false"/>
          <w:bCs w:val="false"/>
          <w:sz w:val="24"/>
          <w:szCs w:val="24"/>
          <w:u w:val="none"/>
        </w:rPr>
        <w:t xml:space="preserve">unaújváros Megyei Jogú Város Közgyűlése </w:t>
      </w:r>
      <w:r>
        <w:rPr>
          <w:rFonts w:eastAsia="Arial" w:cs="Arial" w:ascii="Arial" w:hAnsi="Arial"/>
          <w:b w:val="false"/>
          <w:bCs w:val="false"/>
          <w:sz w:val="24"/>
          <w:szCs w:val="24"/>
          <w:u w:val="none"/>
        </w:rPr>
        <w:t xml:space="preserve">az </w:t>
      </w:r>
      <w:r>
        <w:rPr>
          <w:rFonts w:eastAsia="Arial" w:cs="Arial" w:ascii="Arial" w:hAnsi="Arial"/>
          <w:b w:val="false"/>
          <w:bCs w:val="false"/>
          <w:sz w:val="24"/>
          <w:szCs w:val="24"/>
          <w:u w:val="none"/>
        </w:rPr>
        <w:t>5</w:t>
      </w:r>
      <w:r>
        <w:rPr>
          <w:rFonts w:eastAsia="Arial" w:cs="Arial" w:ascii="Arial" w:hAnsi="Arial"/>
          <w:b w:val="false"/>
          <w:bCs w:val="false"/>
          <w:sz w:val="24"/>
          <w:szCs w:val="24"/>
          <w:u w:val="none"/>
        </w:rPr>
        <w:t xml:space="preserve">. pontban szereplő kötelezettségvállalásra </w:t>
      </w:r>
      <w:r>
        <w:rPr>
          <w:rFonts w:eastAsia="Tahoma" w:cs="Arial" w:ascii="Arial" w:hAnsi="Arial"/>
          <w:b w:val="false"/>
          <w:bCs w:val="false"/>
          <w:color w:val="000000"/>
          <w:sz w:val="24"/>
          <w:szCs w:val="24"/>
          <w:u w:val="none"/>
          <w:lang w:val="hu-HU" w:eastAsia="hu-HU"/>
        </w:rPr>
        <w:t xml:space="preserve">Dunaújváros Megyei Jogú Város Önkormányzat </w:t>
      </w:r>
      <w:r>
        <w:rPr>
          <w:rFonts w:eastAsia="Tahoma" w:cs="Arial" w:ascii="Arial" w:hAnsi="Arial"/>
          <w:b w:val="false"/>
          <w:bCs w:val="false"/>
          <w:color w:val="000000"/>
          <w:sz w:val="24"/>
          <w:szCs w:val="24"/>
          <w:u w:val="none"/>
          <w:lang w:val="hu-HU" w:eastAsia="hu-HU"/>
        </w:rPr>
        <w:t>201</w:t>
      </w:r>
      <w:r>
        <w:rPr>
          <w:rFonts w:eastAsia="Tahoma" w:cs="Arial" w:ascii="Arial" w:hAnsi="Arial"/>
          <w:b w:val="false"/>
          <w:bCs w:val="false"/>
          <w:color w:val="000000"/>
          <w:sz w:val="24"/>
          <w:szCs w:val="24"/>
          <w:u w:val="none"/>
          <w:lang w:val="hu-HU" w:eastAsia="hu-HU"/>
        </w:rPr>
        <w:t>5</w:t>
      </w:r>
      <w:r>
        <w:rPr>
          <w:rFonts w:eastAsia="Tahoma" w:cs="Arial" w:ascii="Arial" w:hAnsi="Arial"/>
          <w:b w:val="false"/>
          <w:bCs w:val="false"/>
          <w:color w:val="000000"/>
          <w:sz w:val="24"/>
          <w:szCs w:val="24"/>
          <w:u w:val="none"/>
          <w:lang w:val="hu-HU" w:eastAsia="hu-HU"/>
        </w:rPr>
        <w:t xml:space="preserve">. évi költségvetéséről és végrehajtásának szabályairól szóló </w:t>
      </w:r>
      <w:r>
        <w:rPr>
          <w:rFonts w:eastAsia="Tahoma" w:cs="Arial" w:ascii="Arial" w:hAnsi="Arial"/>
          <w:b w:val="false"/>
          <w:bCs w:val="false"/>
          <w:color w:val="000000"/>
          <w:sz w:val="24"/>
          <w:szCs w:val="24"/>
          <w:u w:val="none"/>
          <w:lang w:val="hu-HU" w:eastAsia="hu-HU"/>
        </w:rPr>
        <w:t>2</w:t>
      </w:r>
      <w:r>
        <w:rPr>
          <w:rFonts w:eastAsia="Tahoma" w:cs="Arial" w:ascii="Arial" w:hAnsi="Arial"/>
          <w:b w:val="false"/>
          <w:bCs w:val="false"/>
          <w:color w:val="000000"/>
          <w:sz w:val="24"/>
          <w:szCs w:val="24"/>
          <w:u w:val="none"/>
          <w:lang w:val="hu-HU" w:eastAsia="hu-HU"/>
        </w:rPr>
        <w:t>/201</w:t>
      </w:r>
      <w:r>
        <w:rPr>
          <w:rFonts w:eastAsia="Tahoma" w:cs="Arial" w:ascii="Arial" w:hAnsi="Arial"/>
          <w:b w:val="false"/>
          <w:bCs w:val="false"/>
          <w:color w:val="000000"/>
          <w:sz w:val="24"/>
          <w:szCs w:val="24"/>
          <w:u w:val="none"/>
          <w:lang w:val="hu-HU" w:eastAsia="hu-HU"/>
        </w:rPr>
        <w:t>5</w:t>
      </w:r>
      <w:r>
        <w:rPr>
          <w:rFonts w:eastAsia="Tahoma" w:cs="Arial" w:ascii="Arial" w:hAnsi="Arial"/>
          <w:b w:val="false"/>
          <w:bCs w:val="false"/>
          <w:color w:val="000000"/>
          <w:sz w:val="24"/>
          <w:szCs w:val="24"/>
          <w:u w:val="none"/>
          <w:lang w:val="hu-HU" w:eastAsia="hu-HU"/>
        </w:rPr>
        <w:t>. (II.2</w:t>
      </w:r>
      <w:r>
        <w:rPr>
          <w:rFonts w:eastAsia="Tahoma" w:cs="Arial" w:ascii="Arial" w:hAnsi="Arial"/>
          <w:b w:val="false"/>
          <w:bCs w:val="false"/>
          <w:color w:val="000000"/>
          <w:sz w:val="24"/>
          <w:szCs w:val="24"/>
          <w:u w:val="none"/>
          <w:lang w:val="hu-HU" w:eastAsia="hu-HU"/>
        </w:rPr>
        <w:t>0</w:t>
      </w:r>
      <w:r>
        <w:rPr>
          <w:rFonts w:eastAsia="Tahoma" w:cs="Arial" w:ascii="Arial" w:hAnsi="Arial"/>
          <w:b w:val="false"/>
          <w:bCs w:val="false"/>
          <w:color w:val="000000"/>
          <w:sz w:val="24"/>
          <w:szCs w:val="24"/>
          <w:u w:val="none"/>
          <w:lang w:val="hu-HU" w:eastAsia="hu-HU"/>
        </w:rPr>
        <w:t xml:space="preserve">.) önkormányzati rendelet </w:t>
      </w:r>
      <w:r>
        <w:rPr>
          <w:rFonts w:eastAsia="Tahoma" w:cs="Arial" w:ascii="Arial" w:hAnsi="Arial"/>
          <w:b w:val="false"/>
          <w:bCs w:val="false"/>
          <w:color w:val="000000"/>
          <w:sz w:val="24"/>
          <w:szCs w:val="24"/>
          <w:u w:val="none"/>
          <w:lang w:val="hu-HU" w:eastAsia="hu-HU"/>
        </w:rPr>
        <w:t xml:space="preserve">5. b. </w:t>
      </w:r>
      <w:r>
        <w:rPr>
          <w:rFonts w:eastAsia="Arial" w:cs="Arial" w:ascii="Arial" w:hAnsi="Arial"/>
          <w:b w:val="false"/>
          <w:bCs w:val="false"/>
          <w:color w:val="000000"/>
          <w:sz w:val="24"/>
          <w:szCs w:val="24"/>
          <w:u w:val="none"/>
        </w:rPr>
        <w:t xml:space="preserve">mellékletének </w:t>
      </w:r>
      <w:r>
        <w:rPr>
          <w:rFonts w:eastAsia="Arial" w:cs="Arial" w:ascii="Arial" w:hAnsi="Arial"/>
          <w:b w:val="false"/>
          <w:bCs w:val="false"/>
          <w:color w:val="000000"/>
          <w:sz w:val="24"/>
          <w:szCs w:val="24"/>
          <w:u w:val="none"/>
        </w:rPr>
        <w:t xml:space="preserve">Működési tartalék </w:t>
      </w:r>
      <w:r>
        <w:rPr>
          <w:rFonts w:eastAsia="Arial" w:cs="Arial" w:ascii="Arial" w:hAnsi="Arial"/>
          <w:b w:val="false"/>
          <w:bCs w:val="false"/>
          <w:color w:val="000000"/>
          <w:sz w:val="24"/>
          <w:szCs w:val="24"/>
          <w:u w:val="none"/>
        </w:rPr>
        <w:t xml:space="preserve">cím alatt szereplő </w:t>
      </w:r>
      <w:r>
        <w:rPr>
          <w:rFonts w:eastAsia="Arial" w:cs="Arial" w:ascii="Arial" w:hAnsi="Arial"/>
          <w:b w:val="false"/>
          <w:bCs w:val="false"/>
          <w:color w:val="000000"/>
          <w:sz w:val="24"/>
          <w:szCs w:val="24"/>
          <w:u w:val="none"/>
        </w:rPr>
        <w:t xml:space="preserve">Általános tartalék </w:t>
      </w:r>
      <w:r>
        <w:rPr>
          <w:rFonts w:eastAsia="Arial" w:cs="Arial" w:ascii="Arial" w:hAnsi="Arial"/>
          <w:b w:val="false"/>
          <w:bCs w:val="false"/>
          <w:color w:val="000000"/>
          <w:sz w:val="24"/>
          <w:szCs w:val="24"/>
          <w:u w:val="none"/>
        </w:rPr>
        <w:t>során fedezetet biztosít.</w:t>
      </w:r>
    </w:p>
    <w:p>
      <w:pPr>
        <w:pStyle w:val="Normal"/>
        <w:numPr>
          <w:ilvl w:val="0"/>
          <w:numId w:val="0"/>
        </w:numPr>
        <w:tabs>
          <w:tab w:val="left" w:pos="7753" w:leader="none"/>
        </w:tabs>
        <w:jc w:val="both"/>
        <w:rPr>
          <w:rFonts w:ascii="Arial" w:hAnsi="Arial" w:eastAsia="Arial" w:cs="Arial"/>
          <w:b w:val="false"/>
          <w:b w:val="false"/>
          <w:bCs w:val="false"/>
          <w:color w:val="000000"/>
          <w:sz w:val="24"/>
          <w:szCs w:val="24"/>
          <w:u w:val="none"/>
        </w:rPr>
      </w:pPr>
      <w:r>
        <w:rPr>
          <w:rFonts w:eastAsia="Arial" w:cs="Arial" w:ascii="Arial" w:hAnsi="Arial"/>
          <w:b w:val="false"/>
          <w:bCs w:val="false"/>
          <w:color w:val="000000"/>
          <w:sz w:val="24"/>
          <w:szCs w:val="24"/>
          <w:u w:val="none"/>
        </w:rPr>
      </w:r>
    </w:p>
    <w:p>
      <w:pPr>
        <w:pStyle w:val="Normal"/>
        <w:numPr>
          <w:ilvl w:val="0"/>
          <w:numId w:val="2"/>
        </w:numPr>
        <w:tabs>
          <w:tab w:val="left" w:pos="7753" w:leader="none"/>
        </w:tabs>
        <w:jc w:val="both"/>
        <w:rPr>
          <w:rFonts w:ascii="Arial" w:hAnsi="Arial"/>
          <w:sz w:val="24"/>
          <w:szCs w:val="24"/>
        </w:rPr>
      </w:pPr>
      <w:r>
        <w:rPr>
          <w:rFonts w:eastAsia="Arial" w:cs="Arial" w:ascii="Arial" w:hAnsi="Arial"/>
          <w:sz w:val="24"/>
          <w:szCs w:val="24"/>
        </w:rPr>
        <w:t xml:space="preserve"> </w:t>
      </w:r>
      <w:r>
        <w:rPr>
          <w:rFonts w:cs="Arial" w:ascii="Arial" w:hAnsi="Arial"/>
          <w:sz w:val="24"/>
          <w:szCs w:val="24"/>
        </w:rPr>
        <w:t>Dunaújváros</w:t>
      </w:r>
      <w:r>
        <w:rPr>
          <w:rFonts w:eastAsia="Arial" w:cs="Arial" w:ascii="Arial" w:hAnsi="Arial"/>
          <w:sz w:val="24"/>
          <w:szCs w:val="24"/>
        </w:rPr>
        <w:t xml:space="preserve"> </w:t>
      </w:r>
      <w:r>
        <w:rPr>
          <w:rFonts w:cs="Arial" w:ascii="Arial" w:hAnsi="Arial"/>
          <w:sz w:val="24"/>
          <w:szCs w:val="24"/>
        </w:rPr>
        <w:t>Megyei</w:t>
      </w:r>
      <w:r>
        <w:rPr>
          <w:rFonts w:eastAsia="Arial" w:cs="Arial" w:ascii="Arial" w:hAnsi="Arial"/>
          <w:sz w:val="24"/>
          <w:szCs w:val="24"/>
        </w:rPr>
        <w:t xml:space="preserve"> </w:t>
      </w:r>
      <w:r>
        <w:rPr>
          <w:rFonts w:cs="Arial" w:ascii="Arial" w:hAnsi="Arial"/>
          <w:sz w:val="24"/>
          <w:szCs w:val="24"/>
        </w:rPr>
        <w:t>Jogú</w:t>
      </w:r>
      <w:r>
        <w:rPr>
          <w:rFonts w:eastAsia="Arial" w:cs="Arial" w:ascii="Arial" w:hAnsi="Arial"/>
          <w:sz w:val="24"/>
          <w:szCs w:val="24"/>
        </w:rPr>
        <w:t xml:space="preserve"> </w:t>
      </w:r>
      <w:r>
        <w:rPr>
          <w:rFonts w:cs="Arial" w:ascii="Arial" w:hAnsi="Arial"/>
          <w:sz w:val="24"/>
          <w:szCs w:val="24"/>
        </w:rPr>
        <w:t>Város</w:t>
      </w:r>
      <w:r>
        <w:rPr>
          <w:rFonts w:eastAsia="Arial" w:cs="Arial" w:ascii="Arial" w:hAnsi="Arial"/>
          <w:sz w:val="24"/>
          <w:szCs w:val="24"/>
        </w:rPr>
        <w:t xml:space="preserve"> </w:t>
      </w:r>
      <w:r>
        <w:rPr>
          <w:rFonts w:cs="Arial" w:ascii="Arial" w:hAnsi="Arial"/>
          <w:sz w:val="24"/>
          <w:szCs w:val="24"/>
        </w:rPr>
        <w:t>Közgyűlése</w:t>
      </w:r>
      <w:r>
        <w:rPr>
          <w:rFonts w:eastAsia="Arial" w:cs="Arial" w:ascii="Arial" w:hAnsi="Arial"/>
          <w:sz w:val="24"/>
          <w:szCs w:val="24"/>
        </w:rPr>
        <w:t xml:space="preserve"> </w:t>
      </w:r>
      <w:r>
        <w:rPr>
          <w:rFonts w:cs="Arial" w:ascii="Arial" w:hAnsi="Arial"/>
          <w:sz w:val="24"/>
          <w:szCs w:val="24"/>
        </w:rPr>
        <w:t>utasítja</w:t>
      </w:r>
      <w:r>
        <w:rPr>
          <w:rFonts w:eastAsia="Arial" w:cs="Arial" w:ascii="Arial" w:hAnsi="Arial"/>
          <w:sz w:val="24"/>
          <w:szCs w:val="24"/>
        </w:rPr>
        <w:t xml:space="preserve"> </w:t>
      </w:r>
      <w:r>
        <w:rPr>
          <w:rFonts w:cs="Arial" w:ascii="Arial" w:hAnsi="Arial"/>
          <w:sz w:val="24"/>
          <w:szCs w:val="24"/>
        </w:rPr>
        <w:t>a</w:t>
      </w:r>
      <w:r>
        <w:rPr>
          <w:rFonts w:eastAsia="Arial" w:cs="Arial" w:ascii="Arial" w:hAnsi="Arial"/>
          <w:sz w:val="24"/>
          <w:szCs w:val="24"/>
        </w:rPr>
        <w:t xml:space="preserve"> </w:t>
      </w:r>
      <w:r>
        <w:rPr>
          <w:rFonts w:cs="Arial" w:ascii="Arial" w:hAnsi="Arial"/>
          <w:sz w:val="24"/>
          <w:szCs w:val="24"/>
        </w:rPr>
        <w:t>jegyzőt,</w:t>
      </w:r>
      <w:r>
        <w:rPr>
          <w:rFonts w:eastAsia="Arial" w:cs="Arial" w:ascii="Arial" w:hAnsi="Arial"/>
          <w:sz w:val="24"/>
          <w:szCs w:val="24"/>
        </w:rPr>
        <w:t xml:space="preserve"> </w:t>
      </w:r>
      <w:r>
        <w:rPr>
          <w:rFonts w:cs="Arial" w:ascii="Arial" w:hAnsi="Arial"/>
          <w:sz w:val="24"/>
          <w:szCs w:val="24"/>
        </w:rPr>
        <w:t>hogy</w:t>
      </w:r>
      <w:r>
        <w:rPr>
          <w:rFonts w:eastAsia="Arial" w:cs="Arial" w:ascii="Arial" w:hAnsi="Arial"/>
          <w:sz w:val="24"/>
          <w:szCs w:val="24"/>
        </w:rPr>
        <w:t xml:space="preserve"> </w:t>
      </w:r>
      <w:r>
        <w:rPr>
          <w:rFonts w:cs="Arial" w:ascii="Arial" w:hAnsi="Arial"/>
          <w:sz w:val="24"/>
          <w:szCs w:val="24"/>
        </w:rPr>
        <w:t>az</w:t>
      </w:r>
      <w:r>
        <w:rPr>
          <w:rFonts w:eastAsia="Arial" w:cs="Arial" w:ascii="Arial" w:hAnsi="Arial"/>
          <w:sz w:val="24"/>
          <w:szCs w:val="24"/>
        </w:rPr>
        <w:t xml:space="preserve"> </w:t>
      </w:r>
      <w:r>
        <w:rPr>
          <w:rFonts w:eastAsia="Arial" w:cs="Arial" w:ascii="Arial" w:hAnsi="Arial"/>
          <w:sz w:val="24"/>
          <w:szCs w:val="24"/>
        </w:rPr>
        <w:t>5</w:t>
      </w:r>
      <w:r>
        <w:rPr>
          <w:rFonts w:cs="Arial" w:ascii="Arial" w:hAnsi="Arial"/>
          <w:sz w:val="24"/>
          <w:szCs w:val="24"/>
        </w:rPr>
        <w:t>.</w:t>
      </w:r>
      <w:r>
        <w:rPr>
          <w:rFonts w:eastAsia="Arial" w:cs="Arial" w:ascii="Arial" w:hAnsi="Arial"/>
          <w:sz w:val="24"/>
          <w:szCs w:val="24"/>
        </w:rPr>
        <w:t xml:space="preserve"> </w:t>
      </w:r>
      <w:r>
        <w:rPr>
          <w:rFonts w:cs="Arial" w:ascii="Arial" w:hAnsi="Arial"/>
          <w:sz w:val="24"/>
          <w:szCs w:val="24"/>
        </w:rPr>
        <w:t>pontban</w:t>
      </w:r>
      <w:r>
        <w:rPr>
          <w:rFonts w:eastAsia="Arial" w:cs="Arial" w:ascii="Arial" w:hAnsi="Arial"/>
          <w:sz w:val="24"/>
          <w:szCs w:val="24"/>
        </w:rPr>
        <w:t xml:space="preserve"> </w:t>
      </w:r>
      <w:r>
        <w:rPr>
          <w:rFonts w:cs="Arial" w:ascii="Arial" w:hAnsi="Arial"/>
          <w:sz w:val="24"/>
          <w:szCs w:val="24"/>
        </w:rPr>
        <w:t>foglalt</w:t>
      </w:r>
      <w:r>
        <w:rPr>
          <w:rFonts w:eastAsia="Arial" w:cs="Arial" w:ascii="Arial" w:hAnsi="Arial"/>
          <w:sz w:val="24"/>
          <w:szCs w:val="24"/>
        </w:rPr>
        <w:t xml:space="preserve"> </w:t>
      </w:r>
      <w:r>
        <w:rPr>
          <w:rFonts w:cs="Arial" w:ascii="Arial" w:hAnsi="Arial"/>
          <w:sz w:val="24"/>
          <w:szCs w:val="24"/>
        </w:rPr>
        <w:t>kötelezettségvállalást</w:t>
      </w:r>
      <w:r>
        <w:rPr>
          <w:rFonts w:eastAsia="Arial" w:cs="Arial" w:ascii="Arial" w:hAnsi="Arial"/>
          <w:sz w:val="24"/>
          <w:szCs w:val="24"/>
        </w:rPr>
        <w:t xml:space="preserve"> </w:t>
      </w:r>
      <w:r>
        <w:rPr>
          <w:rFonts w:cs="Arial" w:ascii="Arial" w:hAnsi="Arial"/>
          <w:sz w:val="24"/>
          <w:szCs w:val="24"/>
        </w:rPr>
        <w:t>a</w:t>
      </w:r>
      <w:r>
        <w:rPr>
          <w:rFonts w:eastAsia="Arial" w:cs="Arial" w:ascii="Arial" w:hAnsi="Arial"/>
          <w:sz w:val="24"/>
          <w:szCs w:val="24"/>
        </w:rPr>
        <w:t xml:space="preserve"> </w:t>
      </w:r>
      <w:r>
        <w:rPr>
          <w:rFonts w:eastAsia="Arial" w:cs="Arial" w:ascii="Arial" w:hAnsi="Arial"/>
          <w:sz w:val="24"/>
          <w:szCs w:val="24"/>
        </w:rPr>
        <w:t>6</w:t>
      </w:r>
      <w:r>
        <w:rPr>
          <w:rFonts w:eastAsia="Arial" w:cs="Arial" w:ascii="Arial" w:hAnsi="Arial"/>
          <w:sz w:val="24"/>
          <w:szCs w:val="24"/>
        </w:rPr>
        <w:t xml:space="preserve">. pontban foglaltaknak megfelelően a </w:t>
      </w:r>
      <w:r>
        <w:rPr>
          <w:rFonts w:cs="Arial" w:ascii="Arial" w:hAnsi="Arial"/>
          <w:sz w:val="24"/>
          <w:szCs w:val="24"/>
        </w:rPr>
        <w:t>201</w:t>
      </w:r>
      <w:r>
        <w:rPr>
          <w:rFonts w:cs="Arial" w:ascii="Arial" w:hAnsi="Arial"/>
          <w:sz w:val="24"/>
          <w:szCs w:val="24"/>
        </w:rPr>
        <w:t>5</w:t>
      </w:r>
      <w:r>
        <w:rPr>
          <w:rFonts w:cs="Arial" w:ascii="Arial" w:hAnsi="Arial"/>
          <w:sz w:val="24"/>
          <w:szCs w:val="24"/>
        </w:rPr>
        <w:t>.</w:t>
      </w:r>
      <w:r>
        <w:rPr>
          <w:rFonts w:eastAsia="Arial" w:cs="Arial" w:ascii="Arial" w:hAnsi="Arial"/>
          <w:sz w:val="24"/>
          <w:szCs w:val="24"/>
        </w:rPr>
        <w:t xml:space="preserve"> </w:t>
      </w:r>
      <w:r>
        <w:rPr>
          <w:rFonts w:cs="Arial" w:ascii="Arial" w:hAnsi="Arial"/>
          <w:sz w:val="24"/>
          <w:szCs w:val="24"/>
        </w:rPr>
        <w:t>évi</w:t>
      </w:r>
      <w:r>
        <w:rPr>
          <w:rFonts w:eastAsia="Arial" w:cs="Arial" w:ascii="Arial" w:hAnsi="Arial"/>
          <w:sz w:val="24"/>
          <w:szCs w:val="24"/>
        </w:rPr>
        <w:t xml:space="preserve"> </w:t>
      </w:r>
      <w:r>
        <w:rPr>
          <w:rFonts w:cs="Arial" w:ascii="Arial" w:hAnsi="Arial"/>
          <w:sz w:val="24"/>
          <w:szCs w:val="24"/>
        </w:rPr>
        <w:t>költségvetési</w:t>
      </w:r>
      <w:r>
        <w:rPr>
          <w:rFonts w:eastAsia="Arial" w:cs="Arial" w:ascii="Arial" w:hAnsi="Arial"/>
          <w:sz w:val="24"/>
          <w:szCs w:val="24"/>
        </w:rPr>
        <w:t xml:space="preserve"> </w:t>
      </w:r>
      <w:r>
        <w:rPr>
          <w:rFonts w:cs="Arial" w:ascii="Arial" w:hAnsi="Arial"/>
          <w:sz w:val="24"/>
          <w:szCs w:val="24"/>
        </w:rPr>
        <w:t>rendelet</w:t>
      </w:r>
      <w:r>
        <w:rPr>
          <w:rFonts w:eastAsia="Arial" w:cs="Arial" w:ascii="Arial" w:hAnsi="Arial"/>
          <w:sz w:val="24"/>
          <w:szCs w:val="24"/>
        </w:rPr>
        <w:t xml:space="preserve"> következő módosítá</w:t>
      </w:r>
      <w:r>
        <w:rPr>
          <w:rFonts w:eastAsia="Arial" w:cs="Arial" w:ascii="Arial" w:hAnsi="Arial"/>
          <w:sz w:val="24"/>
          <w:szCs w:val="24"/>
        </w:rPr>
        <w:t>sa során</w:t>
      </w:r>
      <w:r>
        <w:rPr>
          <w:rFonts w:eastAsia="Arial" w:cs="Arial" w:ascii="Arial" w:hAnsi="Arial"/>
          <w:sz w:val="24"/>
          <w:szCs w:val="24"/>
        </w:rPr>
        <w:t xml:space="preserve"> </w:t>
      </w:r>
      <w:r>
        <w:rPr>
          <w:rFonts w:eastAsia="Arial" w:cs="Arial" w:ascii="Arial" w:hAnsi="Arial"/>
          <w:sz w:val="24"/>
          <w:szCs w:val="24"/>
        </w:rPr>
        <w:t xml:space="preserve">vegye figyelembe, </w:t>
      </w:r>
      <w:r>
        <w:rPr>
          <w:rFonts w:eastAsia="Arial" w:cs="Arial" w:ascii="Arial" w:hAnsi="Arial"/>
          <w:sz w:val="24"/>
          <w:szCs w:val="24"/>
        </w:rPr>
        <w:t>és f</w:t>
      </w:r>
      <w:r>
        <w:rPr>
          <w:rFonts w:eastAsia="Arial" w:cs="Arial" w:ascii="Arial" w:hAnsi="Arial"/>
          <w:sz w:val="24"/>
          <w:szCs w:val="24"/>
        </w:rPr>
        <w:t xml:space="preserve">elhatalmazza a polgármestert, </w:t>
      </w:r>
      <w:r>
        <w:rPr>
          <w:rFonts w:eastAsia="Arial" w:cs="Arial" w:ascii="Arial" w:hAnsi="Arial"/>
          <w:sz w:val="24"/>
          <w:szCs w:val="24"/>
        </w:rPr>
        <w:t xml:space="preserve">hogy </w:t>
      </w:r>
      <w:r>
        <w:rPr>
          <w:rFonts w:eastAsia="Arial" w:cs="Arial" w:ascii="Arial" w:hAnsi="Arial"/>
          <w:sz w:val="24"/>
          <w:szCs w:val="24"/>
        </w:rPr>
        <w:t xml:space="preserve">jelen határozat alapján </w:t>
      </w:r>
      <w:r>
        <w:rPr>
          <w:rFonts w:eastAsia="Arial" w:cs="Arial" w:ascii="Arial" w:hAnsi="Arial"/>
          <w:sz w:val="24"/>
          <w:szCs w:val="24"/>
        </w:rPr>
        <w:t>intézkedjen</w:t>
      </w:r>
      <w:r>
        <w:rPr>
          <w:rFonts w:eastAsia="Arial" w:cs="Arial" w:ascii="Arial" w:hAnsi="Arial"/>
          <w:sz w:val="24"/>
          <w:szCs w:val="24"/>
        </w:rPr>
        <w:t xml:space="preserve"> </w:t>
      </w:r>
      <w:r>
        <w:rPr>
          <w:rFonts w:eastAsia="Arial" w:cs="Arial" w:ascii="Arial" w:hAnsi="Arial"/>
          <w:sz w:val="24"/>
          <w:szCs w:val="24"/>
        </w:rPr>
        <w:t xml:space="preserve">a </w:t>
      </w:r>
      <w:r>
        <w:rPr>
          <w:rFonts w:eastAsia="Arial" w:cs="Arial" w:ascii="Arial" w:hAnsi="Arial"/>
          <w:sz w:val="24"/>
          <w:szCs w:val="24"/>
        </w:rPr>
        <w:t xml:space="preserve">kötelezettségvállalás </w:t>
      </w:r>
      <w:r>
        <w:rPr>
          <w:rFonts w:eastAsia="Arial" w:cs="Arial" w:ascii="Arial" w:hAnsi="Arial"/>
          <w:sz w:val="24"/>
          <w:szCs w:val="24"/>
        </w:rPr>
        <w:t>nyilvántartásba vételéről és a pénzügyi teljesítésről.</w:t>
      </w:r>
    </w:p>
    <w:p>
      <w:pPr>
        <w:pStyle w:val="Normal"/>
        <w:ind w:left="680" w:right="0" w:hanging="283"/>
        <w:jc w:val="both"/>
        <w:rPr>
          <w:rFonts w:ascii="Arial" w:hAnsi="Arial" w:eastAsia="Arial" w:cs="Arial"/>
          <w:sz w:val="24"/>
          <w:szCs w:val="24"/>
        </w:rPr>
      </w:pPr>
      <w:r>
        <w:rPr>
          <w:rFonts w:eastAsia="Arial" w:cs="Arial" w:ascii="Arial" w:hAnsi="Arial"/>
          <w:sz w:val="24"/>
          <w:szCs w:val="24"/>
        </w:rPr>
      </w:r>
    </w:p>
    <w:p>
      <w:pPr>
        <w:pStyle w:val="Normal"/>
        <w:tabs>
          <w:tab w:val="left" w:pos="1170" w:leader="none"/>
          <w:tab w:val="left" w:pos="1350" w:leader="none"/>
        </w:tabs>
        <w:rPr>
          <w:rFonts w:ascii="Arial" w:hAnsi="Arial"/>
          <w:sz w:val="24"/>
          <w:szCs w:val="24"/>
        </w:rPr>
      </w:pPr>
      <w:r>
        <w:rPr>
          <w:rFonts w:eastAsia="Arial" w:cs="Arial" w:ascii="Arial" w:hAnsi="Arial"/>
          <w:b/>
          <w:sz w:val="24"/>
          <w:szCs w:val="24"/>
        </w:rPr>
        <w:t xml:space="preserve">           </w:t>
      </w:r>
      <w:r>
        <w:rPr>
          <w:rFonts w:cs="Arial" w:ascii="Arial" w:hAnsi="Arial"/>
          <w:b/>
          <w:sz w:val="24"/>
          <w:szCs w:val="24"/>
          <w:u w:val="single"/>
        </w:rPr>
        <w:t>Felelős:</w:t>
      </w:r>
      <w:r>
        <w:rPr>
          <w:rFonts w:eastAsia="Arial" w:cs="Arial" w:ascii="Arial" w:hAnsi="Arial"/>
          <w:sz w:val="24"/>
          <w:szCs w:val="24"/>
        </w:rPr>
        <w:t xml:space="preserve"> </w:t>
      </w:r>
      <w:r>
        <w:rPr>
          <w:rFonts w:cs="Arial" w:ascii="Arial" w:hAnsi="Arial"/>
          <w:sz w:val="24"/>
          <w:szCs w:val="24"/>
        </w:rPr>
        <w:t>-</w:t>
      </w:r>
      <w:r>
        <w:rPr>
          <w:rFonts w:eastAsia="Arial" w:cs="Arial" w:ascii="Arial" w:hAnsi="Arial"/>
          <w:sz w:val="24"/>
          <w:szCs w:val="24"/>
        </w:rPr>
        <w:t xml:space="preserve"> </w:t>
      </w:r>
      <w:r>
        <w:rPr>
          <w:rFonts w:cs="Arial" w:ascii="Arial" w:hAnsi="Arial"/>
          <w:sz w:val="24"/>
          <w:szCs w:val="24"/>
        </w:rPr>
        <w:t>a</w:t>
      </w:r>
      <w:r>
        <w:rPr>
          <w:rFonts w:eastAsia="Arial" w:cs="Arial" w:ascii="Arial" w:hAnsi="Arial"/>
          <w:sz w:val="24"/>
          <w:szCs w:val="24"/>
        </w:rPr>
        <w:t xml:space="preserve"> </w:t>
      </w:r>
      <w:r>
        <w:rPr>
          <w:rFonts w:cs="Arial" w:ascii="Arial" w:hAnsi="Arial"/>
          <w:sz w:val="24"/>
          <w:szCs w:val="24"/>
        </w:rPr>
        <w:t>költségvetés</w:t>
      </w:r>
      <w:r>
        <w:rPr>
          <w:rFonts w:eastAsia="Arial" w:cs="Arial" w:ascii="Arial" w:hAnsi="Arial"/>
          <w:sz w:val="24"/>
          <w:szCs w:val="24"/>
        </w:rPr>
        <w:t xml:space="preserve"> </w:t>
      </w:r>
      <w:r>
        <w:rPr>
          <w:rFonts w:cs="Arial" w:ascii="Arial" w:hAnsi="Arial"/>
          <w:sz w:val="24"/>
          <w:szCs w:val="24"/>
        </w:rPr>
        <w:t>módosításáért:</w:t>
      </w:r>
    </w:p>
    <w:p>
      <w:pPr>
        <w:pStyle w:val="Normal"/>
        <w:tabs>
          <w:tab w:val="left" w:pos="1335" w:leader="none"/>
        </w:tabs>
        <w:rPr>
          <w:rFonts w:ascii="Arial" w:hAnsi="Arial"/>
          <w:sz w:val="24"/>
          <w:szCs w:val="24"/>
        </w:rPr>
      </w:pPr>
      <w:r>
        <w:rPr>
          <w:rFonts w:cs="Arial" w:ascii="Arial" w:hAnsi="Arial"/>
          <w:sz w:val="24"/>
          <w:szCs w:val="24"/>
        </w:rPr>
        <w:tab/>
        <w:t xml:space="preserve">      </w:t>
      </w:r>
      <w:r>
        <w:rPr>
          <w:rFonts w:eastAsia="Arial" w:cs="Arial" w:ascii="Arial" w:hAnsi="Arial"/>
          <w:sz w:val="24"/>
          <w:szCs w:val="24"/>
        </w:rPr>
        <w:t xml:space="preserve">  </w:t>
      </w:r>
      <w:r>
        <w:rPr>
          <w:rFonts w:cs="Arial" w:ascii="Arial" w:hAnsi="Arial"/>
          <w:sz w:val="24"/>
          <w:szCs w:val="24"/>
        </w:rPr>
        <w:t>a</w:t>
      </w:r>
      <w:r>
        <w:rPr>
          <w:rFonts w:eastAsia="Arial" w:cs="Arial" w:ascii="Arial" w:hAnsi="Arial"/>
          <w:sz w:val="24"/>
          <w:szCs w:val="24"/>
        </w:rPr>
        <w:t xml:space="preserve"> </w:t>
      </w:r>
      <w:r>
        <w:rPr>
          <w:rFonts w:cs="Arial" w:ascii="Arial" w:hAnsi="Arial"/>
          <w:sz w:val="24"/>
          <w:szCs w:val="24"/>
        </w:rPr>
        <w:t>jegyző</w:t>
      </w:r>
    </w:p>
    <w:p>
      <w:pPr>
        <w:pStyle w:val="Normal"/>
        <w:tabs>
          <w:tab w:val="left" w:pos="1335" w:leader="none"/>
        </w:tabs>
        <w:rPr>
          <w:rFonts w:ascii="Arial" w:hAnsi="Arial"/>
          <w:sz w:val="24"/>
          <w:szCs w:val="24"/>
        </w:rPr>
      </w:pPr>
      <w:r>
        <w:rPr>
          <w:rFonts w:cs="Arial" w:ascii="Arial" w:hAnsi="Arial"/>
          <w:sz w:val="24"/>
          <w:szCs w:val="24"/>
        </w:rPr>
        <w:tab/>
        <w:t xml:space="preserve">      </w:t>
      </w:r>
      <w:r>
        <w:rPr>
          <w:rFonts w:eastAsia="Arial" w:cs="Arial" w:ascii="Arial" w:hAnsi="Arial"/>
          <w:sz w:val="24"/>
          <w:szCs w:val="24"/>
        </w:rPr>
        <w:t xml:space="preserve">- </w:t>
      </w:r>
      <w:r>
        <w:rPr>
          <w:rFonts w:cs="Arial" w:ascii="Arial" w:hAnsi="Arial"/>
          <w:sz w:val="24"/>
          <w:szCs w:val="24"/>
        </w:rPr>
        <w:t>a</w:t>
      </w:r>
      <w:r>
        <w:rPr>
          <w:rFonts w:eastAsia="Arial" w:cs="Arial" w:ascii="Arial" w:hAnsi="Arial"/>
          <w:sz w:val="24"/>
          <w:szCs w:val="24"/>
        </w:rPr>
        <w:t xml:space="preserve"> </w:t>
      </w:r>
      <w:r>
        <w:rPr>
          <w:rFonts w:cs="Arial" w:ascii="Arial" w:hAnsi="Arial"/>
          <w:sz w:val="24"/>
          <w:szCs w:val="24"/>
        </w:rPr>
        <w:t>költségvetés</w:t>
      </w:r>
      <w:r>
        <w:rPr>
          <w:rFonts w:eastAsia="Arial" w:cs="Arial" w:ascii="Arial" w:hAnsi="Arial"/>
          <w:sz w:val="24"/>
          <w:szCs w:val="24"/>
        </w:rPr>
        <w:t xml:space="preserve"> </w:t>
      </w:r>
      <w:r>
        <w:rPr>
          <w:rFonts w:cs="Arial" w:ascii="Arial" w:hAnsi="Arial"/>
          <w:sz w:val="24"/>
          <w:szCs w:val="24"/>
        </w:rPr>
        <w:t>módosításában</w:t>
      </w:r>
      <w:r>
        <w:rPr>
          <w:rFonts w:eastAsia="Arial" w:cs="Arial" w:ascii="Arial" w:hAnsi="Arial"/>
          <w:sz w:val="24"/>
          <w:szCs w:val="24"/>
        </w:rPr>
        <w:t xml:space="preserve"> </w:t>
      </w:r>
      <w:r>
        <w:rPr>
          <w:rFonts w:cs="Arial" w:ascii="Arial" w:hAnsi="Arial"/>
          <w:sz w:val="24"/>
          <w:szCs w:val="24"/>
        </w:rPr>
        <w:t>való</w:t>
      </w:r>
      <w:r>
        <w:rPr>
          <w:rFonts w:eastAsia="Arial" w:cs="Arial" w:ascii="Arial" w:hAnsi="Arial"/>
          <w:sz w:val="24"/>
          <w:szCs w:val="24"/>
        </w:rPr>
        <w:t xml:space="preserve"> </w:t>
      </w:r>
      <w:r>
        <w:rPr>
          <w:rFonts w:cs="Arial" w:ascii="Arial" w:hAnsi="Arial"/>
          <w:sz w:val="24"/>
          <w:szCs w:val="24"/>
        </w:rPr>
        <w:t>közreműködésért:</w:t>
      </w:r>
    </w:p>
    <w:p>
      <w:pPr>
        <w:pStyle w:val="Normal"/>
        <w:tabs>
          <w:tab w:val="left" w:pos="1335" w:leader="none"/>
        </w:tabs>
        <w:rPr>
          <w:rFonts w:ascii="Arial" w:hAnsi="Arial"/>
          <w:sz w:val="24"/>
          <w:szCs w:val="24"/>
        </w:rPr>
      </w:pPr>
      <w:r>
        <w:rPr>
          <w:rFonts w:cs="Arial" w:ascii="Arial" w:hAnsi="Arial"/>
          <w:sz w:val="24"/>
          <w:szCs w:val="24"/>
        </w:rPr>
        <w:tab/>
        <w:t xml:space="preserve">      </w:t>
      </w:r>
      <w:r>
        <w:rPr>
          <w:rFonts w:eastAsia="Arial" w:cs="Arial" w:ascii="Arial" w:hAnsi="Arial"/>
          <w:sz w:val="24"/>
          <w:szCs w:val="24"/>
        </w:rPr>
        <w:t xml:space="preserve">  </w:t>
      </w:r>
      <w:r>
        <w:rPr>
          <w:rFonts w:cs="Arial" w:ascii="Arial" w:hAnsi="Arial"/>
          <w:sz w:val="24"/>
          <w:szCs w:val="24"/>
        </w:rPr>
        <w:t>költségvetési</w:t>
      </w:r>
      <w:r>
        <w:rPr>
          <w:rFonts w:eastAsia="Arial" w:cs="Arial" w:ascii="Arial" w:hAnsi="Arial"/>
          <w:sz w:val="24"/>
          <w:szCs w:val="24"/>
        </w:rPr>
        <w:t xml:space="preserve"> </w:t>
      </w:r>
      <w:r>
        <w:rPr>
          <w:rFonts w:cs="Arial" w:ascii="Arial" w:hAnsi="Arial"/>
          <w:sz w:val="24"/>
          <w:szCs w:val="24"/>
        </w:rPr>
        <w:t>és</w:t>
      </w:r>
      <w:r>
        <w:rPr>
          <w:rFonts w:eastAsia="Arial" w:cs="Arial" w:ascii="Arial" w:hAnsi="Arial"/>
          <w:sz w:val="24"/>
          <w:szCs w:val="24"/>
        </w:rPr>
        <w:t xml:space="preserve"> </w:t>
      </w:r>
      <w:r>
        <w:rPr>
          <w:rFonts w:cs="Arial" w:ascii="Arial" w:hAnsi="Arial"/>
          <w:sz w:val="24"/>
          <w:szCs w:val="24"/>
        </w:rPr>
        <w:t>pénzügyi</w:t>
      </w:r>
      <w:r>
        <w:rPr>
          <w:rFonts w:eastAsia="Arial" w:cs="Arial" w:ascii="Arial" w:hAnsi="Arial"/>
          <w:sz w:val="24"/>
          <w:szCs w:val="24"/>
        </w:rPr>
        <w:t xml:space="preserve"> </w:t>
      </w:r>
      <w:r>
        <w:rPr>
          <w:rFonts w:cs="Arial" w:ascii="Arial" w:hAnsi="Arial"/>
          <w:sz w:val="24"/>
          <w:szCs w:val="24"/>
        </w:rPr>
        <w:t>osztály</w:t>
      </w:r>
      <w:r>
        <w:rPr>
          <w:rFonts w:eastAsia="Arial" w:cs="Arial" w:ascii="Arial" w:hAnsi="Arial"/>
          <w:sz w:val="24"/>
          <w:szCs w:val="24"/>
        </w:rPr>
        <w:t xml:space="preserve"> </w:t>
      </w:r>
      <w:r>
        <w:rPr>
          <w:rFonts w:cs="Arial" w:ascii="Arial" w:hAnsi="Arial"/>
          <w:sz w:val="24"/>
          <w:szCs w:val="24"/>
        </w:rPr>
        <w:t>vezetője</w:t>
      </w:r>
    </w:p>
    <w:p>
      <w:pPr>
        <w:pStyle w:val="Normal"/>
        <w:tabs>
          <w:tab w:val="left" w:pos="1185" w:leader="none"/>
        </w:tabs>
        <w:jc w:val="both"/>
        <w:rPr>
          <w:rFonts w:ascii="Arial" w:hAnsi="Arial" w:cs="Arial"/>
          <w:b/>
          <w:b/>
          <w:sz w:val="24"/>
          <w:szCs w:val="24"/>
        </w:rPr>
      </w:pPr>
      <w:r>
        <w:rPr>
          <w:rFonts w:eastAsia="Arial" w:cs="Arial" w:ascii="Arial" w:hAnsi="Arial"/>
          <w:b/>
          <w:sz w:val="24"/>
          <w:szCs w:val="24"/>
        </w:rPr>
        <w:t xml:space="preserve">  </w:t>
      </w:r>
      <w:r>
        <w:rPr>
          <w:rFonts w:eastAsia="Arial" w:cs="Arial" w:ascii="Arial" w:hAnsi="Arial"/>
          <w:b/>
          <w:bCs w:val="false"/>
          <w:color w:val="000000"/>
          <w:sz w:val="24"/>
          <w:szCs w:val="24"/>
          <w:u w:val="none"/>
          <w:lang w:eastAsia="hu-HU"/>
        </w:rPr>
        <w:t xml:space="preserve">         </w:t>
      </w:r>
      <w:r>
        <w:rPr>
          <w:rFonts w:eastAsia="Tahoma" w:cs="Arial" w:ascii="Arial" w:hAnsi="Arial"/>
          <w:b/>
          <w:bCs w:val="false"/>
          <w:color w:val="000000"/>
          <w:sz w:val="24"/>
          <w:szCs w:val="24"/>
          <w:u w:val="single"/>
          <w:lang w:eastAsia="hu-HU"/>
        </w:rPr>
        <w:t>Határidő</w:t>
      </w:r>
      <w:r>
        <w:rPr>
          <w:rFonts w:eastAsia="Tahoma" w:cs="Arial" w:ascii="Arial" w:hAnsi="Arial"/>
          <w:b/>
          <w:bCs w:val="false"/>
          <w:color w:val="000000"/>
          <w:sz w:val="24"/>
          <w:szCs w:val="24"/>
          <w:u w:val="none"/>
          <w:lang w:eastAsia="hu-HU"/>
        </w:rPr>
        <w:t xml:space="preserve">: </w:t>
      </w:r>
      <w:r>
        <w:rPr>
          <w:rFonts w:eastAsia="Arial" w:cs="Arial" w:ascii="Arial" w:hAnsi="Arial"/>
          <w:b w:val="false"/>
          <w:bCs w:val="false"/>
          <w:color w:val="000000"/>
          <w:sz w:val="24"/>
          <w:szCs w:val="24"/>
          <w:u w:val="none"/>
          <w:lang w:eastAsia="hu-HU"/>
        </w:rPr>
        <w:t>a 201</w:t>
      </w:r>
      <w:r>
        <w:rPr>
          <w:rFonts w:eastAsia="Arial" w:cs="Arial" w:ascii="Arial" w:hAnsi="Arial"/>
          <w:b w:val="false"/>
          <w:bCs w:val="false"/>
          <w:color w:val="000000"/>
          <w:sz w:val="24"/>
          <w:szCs w:val="24"/>
          <w:u w:val="none"/>
          <w:lang w:eastAsia="hu-HU"/>
        </w:rPr>
        <w:t>5</w:t>
      </w:r>
      <w:r>
        <w:rPr>
          <w:rFonts w:eastAsia="Arial" w:cs="Arial" w:ascii="Arial" w:hAnsi="Arial"/>
          <w:b w:val="false"/>
          <w:bCs w:val="false"/>
          <w:color w:val="000000"/>
          <w:sz w:val="24"/>
          <w:szCs w:val="24"/>
          <w:u w:val="none"/>
          <w:lang w:eastAsia="hu-HU"/>
        </w:rPr>
        <w:t>. évi költségvetés módosítás</w:t>
      </w:r>
      <w:r>
        <w:rPr>
          <w:rFonts w:eastAsia="Arial" w:cs="Arial" w:ascii="Arial" w:hAnsi="Arial"/>
          <w:b w:val="false"/>
          <w:bCs w:val="false"/>
          <w:color w:val="000000"/>
          <w:sz w:val="24"/>
          <w:szCs w:val="24"/>
          <w:u w:val="none"/>
          <w:lang w:eastAsia="hu-HU"/>
        </w:rPr>
        <w:t>ának időpontja</w:t>
      </w:r>
    </w:p>
    <w:p>
      <w:pPr>
        <w:pStyle w:val="Szvegtrzs"/>
        <w:tabs>
          <w:tab w:val="left" w:pos="2880" w:leader="none"/>
        </w:tabs>
        <w:rPr>
          <w:rFonts w:ascii="Arial" w:hAnsi="Arial" w:eastAsia="Arial" w:cs="Arial"/>
          <w:b w:val="false"/>
          <w:b w:val="false"/>
          <w:bCs w:val="false"/>
          <w:sz w:val="24"/>
          <w:szCs w:val="24"/>
          <w:u w:val="none"/>
        </w:rPr>
      </w:pPr>
      <w:r>
        <w:rPr>
          <w:rFonts w:eastAsia="Arial" w:cs="Arial" w:ascii="Arial" w:hAnsi="Arial"/>
          <w:b w:val="false"/>
          <w:bCs w:val="false"/>
          <w:sz w:val="24"/>
          <w:szCs w:val="24"/>
          <w:u w:val="none"/>
        </w:rPr>
      </w:r>
    </w:p>
    <w:p>
      <w:pPr>
        <w:pStyle w:val="Szvegtrzs"/>
        <w:tabs>
          <w:tab w:val="left" w:pos="2880" w:leader="none"/>
        </w:tabs>
        <w:rPr>
          <w:rFonts w:ascii="Arial" w:hAnsi="Arial" w:eastAsia="Arial" w:cs="Arial"/>
          <w:b w:val="false"/>
          <w:b w:val="false"/>
          <w:bCs w:val="false"/>
          <w:sz w:val="24"/>
          <w:szCs w:val="24"/>
          <w:u w:val="none"/>
        </w:rPr>
      </w:pPr>
      <w:r>
        <w:rPr>
          <w:rFonts w:eastAsia="Arial" w:cs="Arial" w:ascii="Arial" w:hAnsi="Arial"/>
          <w:b w:val="false"/>
          <w:bCs w:val="false"/>
          <w:sz w:val="24"/>
          <w:szCs w:val="24"/>
          <w:u w:val="none"/>
        </w:rPr>
        <w:t>Dunaújváros, 20</w:t>
      </w:r>
      <w:r>
        <w:rPr>
          <w:rFonts w:eastAsia="Arial" w:cs="Arial" w:ascii="Arial" w:hAnsi="Arial"/>
          <w:b w:val="false"/>
          <w:bCs w:val="false"/>
          <w:sz w:val="24"/>
          <w:szCs w:val="24"/>
          <w:u w:val="none"/>
        </w:rPr>
        <w:t>15. október 15.</w:t>
      </w:r>
    </w:p>
    <w:p>
      <w:pPr>
        <w:pStyle w:val="Normal"/>
        <w:tabs>
          <w:tab w:val="left" w:pos="2880" w:leader="none"/>
        </w:tabs>
        <w:ind w:left="426" w:right="0" w:hanging="0"/>
        <w:jc w:val="left"/>
        <w:rPr>
          <w:rFonts w:ascii="Arial" w:hAnsi="Arial" w:eastAsia="Arial" w:cs="Arial"/>
          <w:b w:val="false"/>
          <w:b w:val="false"/>
          <w:bCs w:val="false"/>
          <w:sz w:val="24"/>
          <w:szCs w:val="24"/>
          <w:u w:val="none"/>
        </w:rPr>
      </w:pPr>
      <w:r>
        <w:rPr>
          <w:rFonts w:eastAsia="Arial" w:cs="Arial" w:ascii="Arial" w:hAnsi="Arial"/>
          <w:b w:val="false"/>
          <w:bCs w:val="false"/>
          <w:sz w:val="24"/>
          <w:szCs w:val="24"/>
          <w:u w:val="none"/>
        </w:rPr>
        <w:t xml:space="preserve">     </w:t>
      </w:r>
      <w:r>
        <w:rPr>
          <w:rFonts w:eastAsia="Arial" w:cs="Arial" w:ascii="Arial" w:hAnsi="Arial"/>
          <w:b w:val="false"/>
          <w:bCs w:val="false"/>
          <w:sz w:val="24"/>
          <w:szCs w:val="24"/>
          <w:u w:val="none"/>
        </w:rPr>
        <w:t>Pintér Attila</w:t>
      </w:r>
      <w:r>
        <w:rPr>
          <w:rFonts w:eastAsia="Arial" w:cs="Arial" w:ascii="Arial" w:hAnsi="Arial"/>
          <w:b w:val="false"/>
          <w:bCs w:val="false"/>
          <w:sz w:val="24"/>
          <w:szCs w:val="24"/>
          <w:u w:val="none"/>
        </w:rPr>
        <w:t xml:space="preserve"> s. k.</w:t>
        <w:tab/>
        <w:tab/>
        <w:tab/>
        <w:tab/>
        <w:tab/>
        <w:t xml:space="preserve">      </w:t>
      </w:r>
      <w:r>
        <w:rPr>
          <w:rFonts w:eastAsia="Arial" w:cs="Arial" w:ascii="Arial" w:hAnsi="Arial"/>
          <w:b w:val="false"/>
          <w:bCs w:val="false"/>
          <w:sz w:val="24"/>
          <w:szCs w:val="24"/>
          <w:u w:val="none"/>
        </w:rPr>
        <w:t>Hingyi László s.k.</w:t>
      </w:r>
    </w:p>
    <w:p>
      <w:pPr>
        <w:pStyle w:val="Normal"/>
        <w:rPr>
          <w:rFonts w:ascii="Arial" w:hAnsi="Arial"/>
          <w:b w:val="false"/>
          <w:b w:val="false"/>
          <w:bCs w:val="false"/>
          <w:sz w:val="24"/>
          <w:szCs w:val="24"/>
        </w:rPr>
      </w:pPr>
      <w:r>
        <w:rPr>
          <w:rFonts w:ascii="Arial" w:hAnsi="Arial"/>
          <w:b w:val="false"/>
          <w:bCs w:val="false"/>
          <w:sz w:val="24"/>
          <w:szCs w:val="24"/>
        </w:rPr>
        <w:t>a pénzügyi bizottság elnöke</w:t>
        <w:tab/>
        <w:tab/>
        <w:tab/>
        <w:tab/>
        <w:t>a gazdasági és területfejlesztési</w:t>
      </w:r>
    </w:p>
    <w:p>
      <w:pPr>
        <w:pStyle w:val="Normal"/>
        <w:rPr>
          <w:rFonts w:ascii="Arial" w:hAnsi="Arial"/>
          <w:b w:val="false"/>
          <w:b w:val="false"/>
          <w:bCs w:val="false"/>
          <w:sz w:val="24"/>
          <w:szCs w:val="24"/>
        </w:rPr>
      </w:pPr>
      <w:r>
        <w:rPr>
          <w:rFonts w:ascii="Arial" w:hAnsi="Arial"/>
          <w:b w:val="false"/>
          <w:bCs w:val="false"/>
          <w:sz w:val="24"/>
          <w:szCs w:val="24"/>
        </w:rPr>
        <w:tab/>
        <w:tab/>
        <w:tab/>
        <w:tab/>
        <w:tab/>
        <w:tab/>
        <w:tab/>
        <w:tab/>
        <w:t xml:space="preserve">            bizottság elnöke</w:t>
      </w:r>
    </w:p>
    <w:p>
      <w:pPr>
        <w:pStyle w:val="Normal"/>
        <w:rPr>
          <w:rFonts w:ascii="Arial" w:hAnsi="Arial"/>
          <w:b w:val="false"/>
          <w:b w:val="false"/>
          <w:bCs w:val="false"/>
          <w:sz w:val="24"/>
          <w:szCs w:val="24"/>
        </w:rPr>
      </w:pPr>
      <w:r>
        <w:rPr>
          <w:rFonts w:ascii="Arial" w:hAnsi="Arial"/>
          <w:b w:val="false"/>
          <w:bCs w:val="false"/>
          <w:sz w:val="24"/>
          <w:szCs w:val="24"/>
        </w:rPr>
      </w:r>
    </w:p>
    <w:p>
      <w:pPr>
        <w:pStyle w:val="Normal"/>
        <w:rPr>
          <w:rFonts w:ascii="Arial" w:hAnsi="Arial"/>
          <w:b w:val="false"/>
          <w:b w:val="false"/>
          <w:bCs w:val="false"/>
          <w:sz w:val="24"/>
          <w:szCs w:val="24"/>
        </w:rPr>
      </w:pPr>
      <w:r>
        <w:rPr>
          <w:rFonts w:ascii="Arial" w:hAnsi="Arial"/>
          <w:b w:val="false"/>
          <w:bCs w:val="false"/>
          <w:sz w:val="24"/>
          <w:szCs w:val="24"/>
        </w:rPr>
        <w:tab/>
        <w:tab/>
        <w:tab/>
        <w:tab/>
        <w:tab/>
        <w:t>Izsák Máté s.k.</w:t>
      </w:r>
    </w:p>
    <w:p>
      <w:pPr>
        <w:pStyle w:val="Normal"/>
        <w:rPr>
          <w:rFonts w:ascii="Arial" w:hAnsi="Arial"/>
          <w:b w:val="false"/>
          <w:b w:val="false"/>
          <w:bCs w:val="false"/>
          <w:sz w:val="24"/>
          <w:szCs w:val="24"/>
        </w:rPr>
      </w:pPr>
      <w:r>
        <w:rPr>
          <w:rFonts w:ascii="Arial" w:hAnsi="Arial"/>
          <w:b w:val="false"/>
          <w:bCs w:val="false"/>
          <w:sz w:val="24"/>
          <w:szCs w:val="24"/>
        </w:rPr>
        <w:tab/>
        <w:tab/>
        <w:tab/>
        <w:t xml:space="preserve">a közbiztonsági és társadalmi </w:t>
      </w:r>
      <w:r>
        <w:rPr>
          <w:rFonts w:cs="Arial" w:ascii="Arial" w:hAnsi="Arial"/>
          <w:b w:val="false"/>
          <w:bCs w:val="false"/>
          <w:sz w:val="24"/>
          <w:szCs w:val="24"/>
          <w:u w:val="none"/>
        </w:rPr>
        <w:t xml:space="preserve">kapcsolatok </w:t>
      </w:r>
    </w:p>
    <w:p>
      <w:pPr>
        <w:pStyle w:val="Normal"/>
        <w:rPr>
          <w:rFonts w:ascii="Arial" w:hAnsi="Arial"/>
          <w:b w:val="false"/>
          <w:b w:val="false"/>
          <w:bCs w:val="false"/>
          <w:sz w:val="24"/>
          <w:szCs w:val="24"/>
        </w:rPr>
      </w:pPr>
      <w:r>
        <w:rPr>
          <w:rFonts w:cs="Arial" w:ascii="Arial" w:hAnsi="Arial"/>
          <w:b w:val="false"/>
          <w:bCs w:val="false"/>
          <w:sz w:val="24"/>
          <w:szCs w:val="24"/>
          <w:u w:val="none"/>
        </w:rPr>
        <w:tab/>
        <w:tab/>
        <w:tab/>
        <w:tab/>
        <w:t xml:space="preserve">        </w:t>
      </w:r>
      <w:r>
        <w:rPr>
          <w:rFonts w:cs="Arial" w:ascii="Arial" w:hAnsi="Arial"/>
          <w:b w:val="false"/>
          <w:bCs w:val="false"/>
          <w:sz w:val="24"/>
          <w:szCs w:val="24"/>
          <w:u w:val="none"/>
        </w:rPr>
        <w:t>bizottsága elnöke</w:t>
      </w:r>
    </w:p>
    <w:sectPr>
      <w:type w:val="nextPage"/>
      <w:pgSz w:w="11906" w:h="16838"/>
      <w:pgMar w:left="1134" w:right="1134" w:header="0" w:top="750" w:footer="0" w:bottom="848"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default"/>
  </w:font>
  <w:font w:name="OpenSymbol">
    <w:altName w:val="Arial Unicode MS"/>
    <w:charset w:val="02"/>
    <w:family w:val="auto"/>
    <w:pitch w:val="default"/>
  </w:font>
  <w:font w:name="Arial">
    <w:charset w:val="ee"/>
    <w:family w:val="swiss"/>
    <w:pitch w:val="default"/>
  </w:font>
  <w:font w:name="Arial">
    <w:charset w:val="ee"/>
    <w:family w:val="swiss"/>
    <w:pitch w:val="variable"/>
  </w:font>
  <w:font w:name="Arial">
    <w:charset w:val="ee"/>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w:lvlJc w:val="left"/>
      <w:pPr>
        <w:tabs>
          <w:tab w:val="num" w:pos="720"/>
        </w:tabs>
        <w:ind w:left="720" w:hanging="360"/>
      </w:pPr>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 w:val="24"/>
        <w:szCs w:val="24"/>
        <w:lang w:val="hu-HU" w:eastAsia="zh-CN" w:bidi="hi-IN"/>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Mangal"/>
      <w:color w:val="auto"/>
      <w:sz w:val="24"/>
      <w:szCs w:val="24"/>
      <w:lang w:val="hu-HU" w:eastAsia="zh-CN" w:bidi="hi-IN"/>
    </w:rPr>
  </w:style>
  <w:style w:type="paragraph" w:styleId="Cmsor1">
    <w:name w:val="Címsor 1"/>
    <w:basedOn w:val="Cmsor"/>
    <w:next w:val="Szvegtrzs"/>
    <w:pPr>
      <w:numPr>
        <w:ilvl w:val="0"/>
        <w:numId w:val="1"/>
      </w:numPr>
      <w:spacing w:before="240" w:after="120"/>
      <w:outlineLvl w:val="0"/>
      <w:outlineLvl w:val="0"/>
    </w:pPr>
    <w:rPr>
      <w:b/>
      <w:bCs/>
      <w:sz w:val="36"/>
      <w:szCs w:val="36"/>
    </w:rPr>
  </w:style>
  <w:style w:type="paragraph" w:styleId="Cmsor2">
    <w:name w:val="Címsor 2"/>
    <w:basedOn w:val="Cmsor"/>
    <w:next w:val="Szvegtrzs"/>
    <w:pPr>
      <w:numPr>
        <w:ilvl w:val="1"/>
        <w:numId w:val="1"/>
      </w:numPr>
      <w:spacing w:before="200" w:after="120"/>
      <w:outlineLvl w:val="1"/>
      <w:outlineLvl w:val="1"/>
    </w:pPr>
    <w:rPr>
      <w:b/>
      <w:bCs/>
      <w:sz w:val="32"/>
      <w:szCs w:val="32"/>
    </w:rPr>
  </w:style>
  <w:style w:type="paragraph" w:styleId="Cmsor3">
    <w:name w:val="Címsor 3"/>
    <w:basedOn w:val="Cmsor"/>
    <w:next w:val="Szvegtrzs"/>
    <w:pPr>
      <w:numPr>
        <w:ilvl w:val="2"/>
        <w:numId w:val="1"/>
      </w:numPr>
      <w:spacing w:before="140" w:after="120"/>
      <w:outlineLvl w:val="2"/>
      <w:outlineLvl w:val="2"/>
    </w:pPr>
    <w:rPr>
      <w:b/>
      <w:bCs/>
      <w:sz w:val="28"/>
      <w:szCs w:val="28"/>
    </w:rPr>
  </w:style>
  <w:style w:type="character" w:styleId="Felsorolsjel">
    <w:name w:val="Felsorolásjel"/>
    <w:qFormat/>
    <w:rPr>
      <w:rFonts w:ascii="OpenSymbol" w:hAnsi="OpenSymbol" w:eastAsia="OpenSymbol" w:cs="OpenSymbol"/>
    </w:rPr>
  </w:style>
  <w:style w:type="character" w:styleId="WW8Num3z0">
    <w:name w:val="WW8Num3z0"/>
    <w:qFormat/>
    <w:rPr/>
  </w:style>
  <w:style w:type="paragraph" w:styleId="Cmsor">
    <w:name w:val="Címsor"/>
    <w:basedOn w:val="Normal"/>
    <w:next w:val="Szvegtrzs"/>
    <w:qFormat/>
    <w:pPr>
      <w:keepNext/>
      <w:spacing w:before="240" w:after="120"/>
    </w:pPr>
    <w:rPr>
      <w:rFonts w:ascii="Arial" w:hAnsi="Arial" w:eastAsia="Microsoft YaHei" w:cs="Mangal"/>
      <w:sz w:val="28"/>
      <w:szCs w:val="28"/>
    </w:rPr>
  </w:style>
  <w:style w:type="paragraph" w:styleId="Szvegtrzs">
    <w:name w:val="Szövegtörzs"/>
    <w:basedOn w:val="Normal"/>
    <w:pPr>
      <w:spacing w:lineRule="auto" w:line="288" w:before="0" w:after="140"/>
    </w:pPr>
    <w:rPr/>
  </w:style>
  <w:style w:type="paragraph" w:styleId="Lista">
    <w:name w:val="Lista"/>
    <w:basedOn w:val="Szvegtrzs"/>
    <w:pPr/>
    <w:rPr>
      <w:rFonts w:ascii="Times New Roman" w:hAnsi="Times New Roman" w:cs="Mangal"/>
    </w:rPr>
  </w:style>
  <w:style w:type="paragraph" w:styleId="Felirat">
    <w:name w:val="Felirat"/>
    <w:basedOn w:val="Normal"/>
    <w:pPr>
      <w:suppressLineNumbers/>
      <w:spacing w:before="120" w:after="120"/>
    </w:pPr>
    <w:rPr>
      <w:rFonts w:ascii="Times New Roman" w:hAnsi="Times New Roman" w:cs="Mangal"/>
      <w:i/>
      <w:iCs/>
      <w:sz w:val="24"/>
      <w:szCs w:val="24"/>
    </w:rPr>
  </w:style>
  <w:style w:type="paragraph" w:styleId="Trgymutat">
    <w:name w:val="Tárgymutató"/>
    <w:basedOn w:val="Normal"/>
    <w:qFormat/>
    <w:pPr>
      <w:suppressLineNumbers/>
    </w:pPr>
    <w:rPr>
      <w:rFonts w:ascii="Times New Roman" w:hAnsi="Times New Roman" w:cs="Mangal"/>
    </w:rPr>
  </w:style>
  <w:style w:type="paragraph" w:styleId="Cm">
    <w:name w:val="Cím"/>
    <w:basedOn w:val="Normal"/>
    <w:next w:val="Alcm"/>
    <w:pPr>
      <w:jc w:val="center"/>
    </w:pPr>
    <w:rPr>
      <w:rFonts w:ascii="Arial" w:hAnsi="Arial" w:cs="Arial"/>
      <w:b/>
      <w:caps/>
      <w:u w:val="single"/>
    </w:rPr>
  </w:style>
  <w:style w:type="paragraph" w:styleId="Alcm">
    <w:name w:val="Alcím"/>
    <w:basedOn w:val="Cmsor"/>
    <w:next w:val="Szvegtrzs"/>
    <w:pPr>
      <w:jc w:val="center"/>
    </w:pPr>
    <w:rPr>
      <w:i/>
      <w:sz w:val="28"/>
    </w:rPr>
  </w:style>
  <w:style w:type="paragraph" w:styleId="NormlWeb">
    <w:name w:val="Normál (Web)"/>
    <w:basedOn w:val="Normal"/>
    <w:qFormat/>
    <w:pPr>
      <w:widowControl/>
      <w:suppressAutoHyphens w:val="false"/>
      <w:spacing w:before="100" w:after="119"/>
    </w:pPr>
    <w:rPr>
      <w:rFonts w:eastAsia="Times New Roman"/>
    </w:rPr>
  </w:style>
  <w:style w:type="paragraph" w:styleId="Idzetblokk">
    <w:name w:val="Idézetblokk"/>
    <w:basedOn w:val="Normal"/>
    <w:qFormat/>
    <w:pPr>
      <w:spacing w:before="0" w:after="283"/>
      <w:ind w:left="567" w:right="567" w:hanging="0"/>
    </w:pPr>
    <w:rPr/>
  </w:style>
  <w:style w:type="numbering" w:styleId="WW8Num3">
    <w:name w:val="WW8Num3"/>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325</TotalTime>
  <Application>LibreOffice/5.0.1.2$Windows_x86 LibreOffice_project/81898c9f5c0d43f3473ba111d7b351050be20261</Application>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2015-05-11T13:28:07Z</dcterms:created>
  <dc:language>hu-HU</dc:language>
  <cp:lastPrinted>2015-10-08T11:29:24Z</cp:lastPrinted>
  <dcterms:modified xsi:type="dcterms:W3CDTF">2015-10-09T10:02:29Z</dcterms:modified>
  <cp:revision>15</cp:revision>
</cp:coreProperties>
</file>