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346" w:leader="none"/>
        </w:tabs>
        <w:spacing w:lineRule="atLeast" w:line="240" w:before="0" w:after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Kiosztásra 31. napirendi ponthoz </w:t>
      </w:r>
    </w:p>
    <w:p>
      <w:pPr>
        <w:pStyle w:val="Normal"/>
        <w:tabs>
          <w:tab w:val="left" w:pos="1346" w:leader="none"/>
        </w:tabs>
        <w:spacing w:lineRule="atLeast" w:line="240" w:before="0" w:after="0"/>
        <w:jc w:val="center"/>
        <w:rPr/>
      </w:pPr>
      <w:r>
        <w:rPr/>
      </w:r>
    </w:p>
    <w:p>
      <w:pPr>
        <w:pStyle w:val="Normal"/>
        <w:tabs>
          <w:tab w:val="left" w:pos="1346" w:leader="none"/>
        </w:tabs>
        <w:spacing w:lineRule="atLeast" w:line="240" w:before="0" w:after="0"/>
        <w:jc w:val="center"/>
        <w:rPr/>
      </w:pPr>
      <w:r>
        <w:rPr>
          <w:rFonts w:eastAsia="Times New Roman" w:cs="Arial" w:ascii="Arial" w:hAnsi="Arial"/>
          <w:b/>
          <w:bCs/>
          <w:color w:val="auto"/>
          <w:sz w:val="24"/>
          <w:szCs w:val="24"/>
          <w:u w:val="none"/>
          <w:lang w:val="zxx" w:eastAsia="zxx" w:bidi="hi-IN"/>
        </w:rPr>
        <w:t>HATÁROZATI</w:t>
      </w: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zxx" w:eastAsia="zxx" w:bidi="hi-IN"/>
        </w:rPr>
        <w:t xml:space="preserve"> </w:t>
      </w:r>
      <w:r>
        <w:rPr>
          <w:rFonts w:cs="Arial" w:ascii="Arial" w:hAnsi="Arial"/>
          <w:b/>
          <w:bCs/>
          <w:color w:val="auto"/>
          <w:sz w:val="24"/>
          <w:szCs w:val="24"/>
          <w:u w:val="none"/>
          <w:lang w:val="zxx" w:eastAsia="zxx" w:bidi="hi-IN"/>
        </w:rPr>
        <w:t>JAVASLAT</w:t>
      </w: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zxx" w:eastAsia="zxx" w:bidi="hi-IN"/>
        </w:rPr>
        <w:t xml:space="preserve"> </w:t>
      </w:r>
    </w:p>
    <w:p>
      <w:pPr>
        <w:pStyle w:val="Normal"/>
        <w:tabs>
          <w:tab w:val="left" w:pos="1316" w:leader="none"/>
        </w:tabs>
        <w:spacing w:lineRule="atLeast" w:line="240" w:before="0" w:after="0"/>
        <w:ind w:left="-30" w:right="0" w:hanging="0"/>
        <w:jc w:val="center"/>
        <w:rPr/>
      </w:pPr>
      <w:r>
        <w:rPr>
          <w:rFonts w:eastAsia="Times New Roman" w:cs="Arial" w:ascii="Arial" w:hAnsi="Arial"/>
          <w:b/>
          <w:bCs/>
          <w:color w:val="auto"/>
          <w:sz w:val="24"/>
          <w:szCs w:val="24"/>
          <w:u w:val="none"/>
          <w:lang w:val="zxx" w:eastAsia="zxx" w:bidi="hi-IN"/>
        </w:rPr>
        <w:t>Dunaújváros</w:t>
      </w: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zxx" w:eastAsia="zxx" w:bidi="hi-IN"/>
        </w:rPr>
        <w:t xml:space="preserve"> </w:t>
      </w:r>
      <w:r>
        <w:rPr>
          <w:rFonts w:cs="Arial" w:ascii="Arial" w:hAnsi="Arial"/>
          <w:b/>
          <w:bCs/>
          <w:color w:val="auto"/>
          <w:sz w:val="24"/>
          <w:szCs w:val="24"/>
          <w:u w:val="none"/>
          <w:lang w:val="zxx" w:eastAsia="zxx" w:bidi="hi-IN"/>
        </w:rPr>
        <w:t>Megyei</w:t>
      </w: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zxx" w:eastAsia="zxx" w:bidi="hi-IN"/>
        </w:rPr>
        <w:t xml:space="preserve"> </w:t>
      </w:r>
      <w:r>
        <w:rPr>
          <w:rFonts w:cs="Arial" w:ascii="Arial" w:hAnsi="Arial"/>
          <w:b/>
          <w:bCs/>
          <w:color w:val="auto"/>
          <w:sz w:val="24"/>
          <w:szCs w:val="24"/>
          <w:u w:val="none"/>
          <w:lang w:val="zxx" w:eastAsia="zxx" w:bidi="hi-IN"/>
        </w:rPr>
        <w:t>Jogú</w:t>
      </w: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zxx" w:eastAsia="zxx" w:bidi="hi-IN"/>
        </w:rPr>
        <w:t xml:space="preserve"> </w:t>
      </w:r>
      <w:r>
        <w:rPr>
          <w:rFonts w:cs="Arial" w:ascii="Arial" w:hAnsi="Arial"/>
          <w:b/>
          <w:bCs/>
          <w:color w:val="auto"/>
          <w:sz w:val="24"/>
          <w:szCs w:val="24"/>
          <w:u w:val="none"/>
          <w:lang w:val="zxx" w:eastAsia="zxx" w:bidi="hi-IN"/>
        </w:rPr>
        <w:t>Város</w:t>
      </w: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zxx" w:eastAsia="zxx" w:bidi="hi-IN"/>
        </w:rPr>
        <w:t xml:space="preserve"> </w:t>
      </w:r>
      <w:r>
        <w:rPr>
          <w:rFonts w:cs="Arial" w:ascii="Arial" w:hAnsi="Arial"/>
          <w:b/>
          <w:bCs/>
          <w:color w:val="auto"/>
          <w:sz w:val="24"/>
          <w:szCs w:val="24"/>
          <w:u w:val="none"/>
          <w:lang w:val="zxx" w:eastAsia="zxx" w:bidi="hi-IN"/>
        </w:rPr>
        <w:t>Közgyűlésének</w:t>
      </w: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zxx" w:eastAsia="zxx" w:bidi="hi-IN"/>
        </w:rPr>
        <w:t xml:space="preserve"> </w:t>
      </w:r>
    </w:p>
    <w:p>
      <w:pPr>
        <w:pStyle w:val="Normal"/>
        <w:tabs>
          <w:tab w:val="left" w:pos="1316" w:leader="none"/>
        </w:tabs>
        <w:spacing w:lineRule="atLeast" w:line="240" w:before="0" w:after="0"/>
        <w:ind w:left="-30" w:right="0" w:hanging="0"/>
        <w:jc w:val="center"/>
        <w:rPr/>
      </w:pP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4"/>
          <w:szCs w:val="24"/>
          <w:u w:val="none"/>
          <w:lang w:val="zxx" w:eastAsia="zxx" w:bidi="hi-IN"/>
        </w:rPr>
        <w:t>.../2015.</w:t>
      </w:r>
      <w:r>
        <w:rPr>
          <w:rFonts w:eastAsia="Arial" w:cs="Arial" w:ascii="Arial" w:hAnsi="Arial"/>
          <w:b/>
          <w:bCs/>
          <w:color w:val="auto"/>
          <w:spacing w:val="-2"/>
          <w:position w:val="2"/>
          <w:sz w:val="24"/>
          <w:szCs w:val="24"/>
          <w:u w:val="none"/>
          <w:lang w:val="zxx" w:eastAsia="zxx" w:bidi="hi-IN"/>
        </w:rPr>
        <w:t xml:space="preserve"> (XII.17.)  határozata </w:t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lineRule="atLeast" w:line="240" w:before="0" w:after="0"/>
        <w:jc w:val="center"/>
        <w:rPr/>
      </w:pPr>
      <w:r>
        <w:rPr>
          <w:rFonts w:eastAsia="Arial" w:cs="Arial" w:ascii="Arial" w:hAnsi="Arial"/>
          <w:b/>
          <w:bCs/>
          <w:color w:val="000080"/>
          <w:spacing w:val="-2"/>
          <w:position w:val="2"/>
          <w:sz w:val="24"/>
          <w:szCs w:val="24"/>
          <w:u w:val="none"/>
          <w:lang w:val="hu-HU" w:eastAsia="zxx" w:bidi="zxx"/>
        </w:rPr>
        <w:t xml:space="preserve"> </w:t>
      </w: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 xml:space="preserve">a Dunaújváros, Váci Mihály u. </w:t>
      </w: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>9</w:t>
      </w: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>. szám alatti, 451/31/B/83 hrsz.-ú helyiség ingyenes használatba adására a Zöld Háromszög Egyesület részére</w:t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lineRule="atLeast" w:line="240" w:before="0" w:after="0"/>
        <w:jc w:val="center"/>
        <w:rPr>
          <w:rFonts w:ascii="Arial" w:hAnsi="Arial" w:eastAsia="Times New Roman" w:cs="Arial"/>
          <w:b/>
          <w:b/>
          <w:bCs/>
          <w:color w:val="00000A"/>
          <w:position w:val="0"/>
          <w:sz w:val="26"/>
          <w:sz w:val="26"/>
          <w:szCs w:val="26"/>
          <w:u w:val="none"/>
          <w:vertAlign w:val="baseline"/>
          <w:lang w:val="hu-HU" w:eastAsia="hu-HU" w:bidi="hi-IN"/>
        </w:rPr>
      </w:pPr>
      <w:r>
        <w:rPr>
          <w:rFonts w:eastAsia="Times New Roman" w:cs="Arial" w:ascii="Arial" w:hAnsi="Arial"/>
          <w:b/>
          <w:bCs/>
          <w:color w:val="00000A"/>
          <w:position w:val="0"/>
          <w:sz w:val="26"/>
          <w:sz w:val="26"/>
          <w:szCs w:val="26"/>
          <w:u w:val="none"/>
          <w:vertAlign w:val="baseline"/>
          <w:lang w:val="hu-HU" w:eastAsia="hu-HU" w:bidi="hi-IN"/>
        </w:rPr>
      </w:r>
    </w:p>
    <w:p>
      <w:pPr>
        <w:pStyle w:val="Normal"/>
        <w:jc w:val="both"/>
        <w:rPr/>
      </w:pP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>1. Dunaújváros Megyei Jogú Város Közgyűlése úgy határoz, hogy Dunaújváros Megyei Jogú Város Önkormányzatának kizárólagos tulajdonát képező dunaújvárosi, Váci Mihály u. 9. szám alatt található, 451/31/B/83 hrsz.-ú, 78 m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sz w:val="24"/>
          <w:szCs w:val="24"/>
          <w:u w:val="none"/>
          <w:vertAlign w:val="superscript"/>
          <w:lang w:val="hu-HU" w:eastAsia="zxx" w:bidi="zxx"/>
        </w:rPr>
        <w:t>2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 xml:space="preserve"> nagyságú helyiséget haszonkölcsönbe adja a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>Nemzeti vagyonról szóló 2011. évi. CXCVI. tv. 11.§ (17) bekezdése alapján jogszabályban előírt állami, vagy önkormányzati feladatot ellátó gazdálkodó szervezet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 xml:space="preserve"> Zöld Háromszög Egyesület (2400 Dunaújváros, Apáczai Csere János u. 11.) részére, versenyeztetés mellőzésével, 2016. január 1. napjától 2018. december 31. napjáig, 3 év határozott időre azzal, hogy haszonkölcsönbe vevő viseli az ingatlan fenntartásának költségeit.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 xml:space="preserve">2. Dunaújváros Megyei Jogú Város Közgyűlése tudomással bír arról, hogy a bérleti díj összege, azaz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0"/>
          <w:sz w:val="24"/>
          <w:sz w:val="24"/>
          <w:szCs w:val="24"/>
          <w:u w:val="none"/>
          <w:vertAlign w:val="baseline"/>
          <w:lang w:val="hu-HU" w:eastAsia="zxx" w:bidi="zxx"/>
        </w:rPr>
        <w:t>1.809.132,-Ft/év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 xml:space="preserve"> támogatásnak minősül, és ezen tényt a támogatás összegszerűségével egyetemben DMJV Önkormányzata zárszámadásában és illetékes szervei útján közzé köteles tenni a szerződés törvény által meghatározott tartalmával egyetemben;</w:t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00"/>
          <w:sz w:val="24"/>
          <w:szCs w:val="24"/>
          <w:u w:val="non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</w:r>
    </w:p>
    <w:p>
      <w:pPr>
        <w:pStyle w:val="Normal"/>
        <w:tabs>
          <w:tab w:val="left" w:pos="2482" w:leader="none"/>
          <w:tab w:val="left" w:pos="2511" w:leader="none"/>
          <w:tab w:val="left" w:pos="2631" w:leader="none"/>
          <w:tab w:val="left" w:pos="4527" w:leader="none"/>
        </w:tabs>
        <w:spacing w:lineRule="atLeast" w:line="280"/>
        <w:jc w:val="both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3. Dunaújváros Megyei Jogú Város Közgyűlése felkéri a polgármestert a jelen határozat  mellékletét képező haszonkölcsön szerződés aláírására.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4"/>
          <w:szCs w:val="24"/>
          <w:u w:val="single"/>
        </w:rPr>
        <w:t>Felelős</w:t>
      </w:r>
      <w:r>
        <w:rPr>
          <w:rFonts w:cs="Arial" w:ascii="Arial" w:hAnsi="Arial"/>
          <w:sz w:val="24"/>
          <w:szCs w:val="24"/>
        </w:rPr>
        <w:t>:    - a határozat végrehajtásáért:</w:t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</w:t>
      </w:r>
      <w:r>
        <w:rPr>
          <w:rFonts w:cs="Arial" w:ascii="Arial" w:hAnsi="Arial"/>
          <w:sz w:val="24"/>
          <w:szCs w:val="24"/>
        </w:rPr>
        <w:t>a polgármester</w:t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               </w:t>
      </w:r>
      <w:r>
        <w:rPr>
          <w:rFonts w:cs="Arial" w:ascii="Arial" w:hAnsi="Arial"/>
          <w:sz w:val="24"/>
          <w:szCs w:val="24"/>
        </w:rPr>
        <w:t>- a határozat végrehajtásában való közreműködésért</w:t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</w:t>
      </w:r>
      <w:r>
        <w:rPr>
          <w:rFonts w:cs="Arial" w:ascii="Arial" w:hAnsi="Arial"/>
          <w:sz w:val="24"/>
          <w:szCs w:val="24"/>
        </w:rPr>
        <w:t>a Vagyonkezelési Osztály vezetője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4"/>
          <w:szCs w:val="24"/>
          <w:u w:val="single"/>
        </w:rPr>
        <w:t>Határidő</w:t>
      </w:r>
      <w:r>
        <w:rPr>
          <w:rFonts w:cs="Arial" w:ascii="Arial" w:hAnsi="Arial"/>
          <w:sz w:val="24"/>
          <w:szCs w:val="24"/>
        </w:rPr>
        <w:t xml:space="preserve">: -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 xml:space="preserve">a határozat közlésére: a határozat előkészítő osztály részére való megküldést     </w:t>
        <w:tab/>
        <w:t xml:space="preserve">         követő 8 napon belül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      - a haszonkölcsön szerződés aláírására: a határozat érintettekkel való közlését </w:t>
        <w:tab/>
        <w:t xml:space="preserve">        követő 30 napon belül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1411" w:leader="none"/>
          <w:tab w:val="left" w:pos="1440" w:leader="none"/>
          <w:tab w:val="left" w:pos="1560" w:leader="none"/>
          <w:tab w:val="left" w:pos="3456" w:leader="none"/>
        </w:tabs>
        <w:spacing w:lineRule="atLeast" w:line="280" w:before="0" w:after="0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>Dunaújváros, 2015. december 17.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none"/>
          <w:lang w:val="hu-HU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none"/>
          <w:lang w:val="hu-HU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none"/>
          <w:lang w:val="hu-HU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none"/>
          <w:lang w:val="hu-HU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none"/>
          <w:lang w:val="hu-HU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none"/>
          <w:lang w:val="hu-HU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/>
        </w:rPr>
        <w:t xml:space="preserve">                      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/>
        </w:rPr>
        <w:t>Hingyi László s.k.</w:t>
        <w:tab/>
        <w:t>Tóth Kálmán s.k.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none"/>
          <w:lang w:val="hu-HU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/>
        </w:rPr>
        <w:t xml:space="preserve">                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/>
        </w:rPr>
        <w:t xml:space="preserve">gazdasági és területfejlesztési                ügyrendi, igazgatási és 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none"/>
          <w:lang w:val="hu-HU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/>
        </w:rPr>
        <w:t xml:space="preserve">                          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/>
        </w:rPr>
        <w:t>bizottság elnöke                              jogi bizottság elnöke</w:t>
      </w:r>
    </w:p>
    <w:p>
      <w:pPr>
        <w:pStyle w:val="Normal"/>
        <w:tabs>
          <w:tab w:val="left" w:pos="5580" w:leader="none"/>
        </w:tabs>
        <w:spacing w:lineRule="atLeast" w:line="240" w:before="0" w:after="0"/>
        <w:jc w:val="both"/>
        <w:rPr>
          <w:rFonts w:ascii="Arial" w:hAnsi="Arial" w:eastAsia="Arial" w:cs="Arial"/>
          <w:b w:val="false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lineRule="atLeast" w:line="240" w:before="0" w:after="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</w:pP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lineRule="atLeast" w:line="240" w:before="0" w:after="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</w:pP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LibreOffice/5.0.1.2$Windows_x86 LibreOffice_project/81898c9f5c0d43f3473ba111d7b351050be20261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2015-12-16T11:20:32Z</dcterms:created>
  <dc:language>hu-HU</dc:language>
  <dcterms:modified xsi:type="dcterms:W3CDTF">2015-12-16T11:20:55Z</dcterms:modified>
  <cp:revision>1</cp:revision>
</cp:coreProperties>
</file>