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sor"/>
        <w:spacing w:before="240" w:after="120"/>
        <w:jc w:val="center"/>
        <w:rPr>
          <w:rFonts w:cs="Arial"/>
          <w:b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>Fedőlap</w:t>
      </w:r>
    </w:p>
    <w:p>
      <w:pPr>
        <w:pStyle w:val="Cmsor"/>
        <w:jc w:val="center"/>
        <w:rPr/>
      </w:pPr>
      <w:r>
        <w:rPr>
          <w:rFonts w:cs="Arial"/>
          <w:b/>
          <w:sz w:val="24"/>
          <w:szCs w:val="24"/>
        </w:rPr>
        <w:t xml:space="preserve">Az előterjesztés </w:t>
      </w:r>
      <w:r>
        <w:rPr>
          <w:rFonts w:cs="Arial"/>
          <w:b/>
          <w:color w:val="000000"/>
          <w:sz w:val="24"/>
          <w:szCs w:val="24"/>
        </w:rPr>
        <w:t xml:space="preserve">közgyűlés </w:t>
      </w:r>
      <w:r>
        <w:rPr>
          <w:rFonts w:cs="Arial"/>
          <w:b/>
          <w:sz w:val="24"/>
          <w:szCs w:val="24"/>
        </w:rPr>
        <w:t>elé</w:t>
      </w:r>
      <w:r>
        <w:rPr>
          <w:rFonts w:cs="Arial"/>
          <w:b/>
          <w:color w:val="000080"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kerül</w:t>
      </w:r>
    </w:p>
    <w:p>
      <w:pPr>
        <w:pStyle w:val="Textbody"/>
        <w:spacing w:before="0" w:after="0"/>
        <w:jc w:val="center"/>
        <w:rPr/>
      </w:pPr>
      <w:r>
        <w:rPr>
          <w:rFonts w:cs="Arial" w:ascii="Arial" w:hAnsi="Arial"/>
          <w:b/>
          <w:bCs/>
          <w:color w:val="000000"/>
        </w:rPr>
        <w:t>Az előterjesztés tárgyalásának napja: 201</w:t>
      </w:r>
      <w:r>
        <w:rPr>
          <w:rFonts w:cs="Arial" w:ascii="Arial" w:hAnsi="Arial"/>
          <w:b/>
          <w:bCs/>
          <w:color w:val="000000"/>
        </w:rPr>
        <w:t xml:space="preserve">6. </w:t>
      </w:r>
      <w:r>
        <w:rPr>
          <w:rFonts w:cs="Arial" w:ascii="Arial" w:hAnsi="Arial"/>
          <w:b/>
          <w:bCs/>
          <w:color w:val="000000"/>
        </w:rPr>
        <w:t>március 17.</w:t>
      </w:r>
    </w:p>
    <w:p>
      <w:pPr>
        <w:pStyle w:val="Standard"/>
        <w:tabs>
          <w:tab w:val="left" w:pos="709" w:leader="none"/>
          <w:tab w:val="left" w:pos="5580" w:leader="none"/>
        </w:tabs>
        <w:jc w:val="center"/>
        <w:rPr>
          <w:color w:val="000000"/>
        </w:rPr>
      </w:pPr>
      <w:r>
        <w:rPr>
          <w:color w:val="000000"/>
        </w:rPr>
      </w:r>
    </w:p>
    <w:p>
      <w:pPr>
        <w:pStyle w:val="Standard"/>
        <w:tabs>
          <w:tab w:val="left" w:pos="709" w:leader="none"/>
          <w:tab w:val="left" w:pos="7380" w:leader="none"/>
        </w:tabs>
        <w:jc w:val="both"/>
        <w:rPr/>
      </w:pPr>
      <w:r>
        <w:rPr>
          <w:rFonts w:eastAsia="Arial" w:cs="Arial" w:ascii="Arial" w:hAnsi="Arial"/>
          <w:b/>
          <w:bCs/>
          <w:color w:val="000000"/>
        </w:rPr>
        <w:t xml:space="preserve">Javaslat </w:t>
      </w:r>
      <w:r>
        <w:rPr>
          <w:rFonts w:eastAsia="Arial" w:cs="Arial" w:ascii="Arial" w:hAnsi="Arial"/>
          <w:b/>
          <w:bCs/>
          <w:color w:val="000000"/>
        </w:rPr>
        <w:t>megbízási keretszerződés, valamint a Májusi Mulatság és a Parázs Varázs c. rendezvényekre vonatkozó megbízási szerződések megkötésére</w:t>
      </w:r>
    </w:p>
    <w:p>
      <w:pPr>
        <w:pStyle w:val="Textbody"/>
        <w:spacing w:before="0" w:after="0"/>
        <w:jc w:val="both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Standard"/>
        <w:tabs>
          <w:tab w:val="left" w:pos="709" w:leader="none"/>
          <w:tab w:val="left" w:pos="2340" w:leader="none"/>
        </w:tabs>
        <w:rPr/>
      </w:pPr>
      <w:r>
        <w:rPr>
          <w:rFonts w:cs="Arial" w:ascii="Arial" w:hAnsi="Arial"/>
          <w:b/>
          <w:color w:val="000000"/>
          <w:u w:val="single"/>
        </w:rPr>
        <w:t>Előadó</w:t>
      </w:r>
      <w:r>
        <w:rPr>
          <w:rFonts w:cs="Arial" w:ascii="Arial" w:hAnsi="Arial"/>
          <w:b/>
          <w:color w:val="000000"/>
          <w:u w:val="single"/>
        </w:rPr>
        <w:t>k</w:t>
      </w:r>
      <w:r>
        <w:rPr>
          <w:rFonts w:cs="Arial" w:ascii="Arial" w:hAnsi="Arial"/>
          <w:b/>
          <w:color w:val="000000"/>
          <w:u w:val="single"/>
        </w:rPr>
        <w:t xml:space="preserve">: </w:t>
      </w:r>
      <w:r>
        <w:rPr>
          <w:rFonts w:cs="Arial" w:ascii="Arial" w:hAnsi="Arial"/>
          <w:b/>
          <w:color w:val="000000"/>
          <w:u w:val="none"/>
        </w:rPr>
        <w:t xml:space="preserve">  </w:t>
      </w:r>
      <w:r>
        <w:rPr>
          <w:rFonts w:cs="Arial" w:ascii="Arial" w:hAnsi="Arial"/>
          <w:color w:val="000000"/>
        </w:rPr>
        <w:t>az oktatási, kulturális, ifjúsági és sport bizottság elnöke</w:t>
      </w:r>
    </w:p>
    <w:p>
      <w:pPr>
        <w:pStyle w:val="Normal"/>
        <w:tabs>
          <w:tab w:val="left" w:pos="709" w:leader="none"/>
          <w:tab w:val="left" w:pos="2340" w:leader="none"/>
        </w:tabs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  </w:t>
      </w:r>
      <w:r>
        <w:rPr>
          <w:rFonts w:cs="Arial" w:ascii="Arial" w:hAnsi="Arial"/>
          <w:color w:val="000000"/>
        </w:rPr>
        <w:tab/>
        <w:t xml:space="preserve">       a pénzügyi bizottság elnöke</w:t>
      </w:r>
    </w:p>
    <w:p>
      <w:pPr>
        <w:pStyle w:val="Standard"/>
        <w:tabs>
          <w:tab w:val="left" w:pos="709" w:leader="none"/>
          <w:tab w:val="left" w:pos="2340" w:leader="none"/>
        </w:tabs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 xml:space="preserve">       a gazdasági és területfejlesztési bizottság elnöke</w:t>
      </w:r>
    </w:p>
    <w:p>
      <w:pPr>
        <w:pStyle w:val="Standard"/>
        <w:tabs>
          <w:tab w:val="left" w:pos="709" w:leader="none"/>
          <w:tab w:val="left" w:pos="2340" w:leader="none"/>
        </w:tabs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 xml:space="preserve">       az ügyrendi, igazgatási és jogi bizottság elnöke</w:t>
      </w:r>
    </w:p>
    <w:p>
      <w:pPr>
        <w:pStyle w:val="Standard"/>
        <w:tabs>
          <w:tab w:val="left" w:pos="709" w:leader="none"/>
          <w:tab w:val="left" w:pos="2340" w:leader="none"/>
        </w:tabs>
        <w:rPr/>
      </w:pPr>
      <w:r>
        <w:rPr>
          <w:rFonts w:cs="Arial" w:ascii="Arial" w:hAnsi="Arial"/>
          <w:b/>
          <w:color w:val="000000"/>
          <w:u w:val="single"/>
        </w:rPr>
        <w:t xml:space="preserve">Előkészítő: </w:t>
      </w:r>
      <w:r>
        <w:rPr>
          <w:rFonts w:cs="Arial" w:ascii="Arial" w:hAnsi="Arial"/>
          <w:color w:val="000000"/>
        </w:rPr>
        <w:t xml:space="preserve">dr. </w:t>
      </w:r>
      <w:r>
        <w:rPr>
          <w:rFonts w:cs="Arial" w:ascii="Arial" w:hAnsi="Arial"/>
          <w:color w:val="000000"/>
        </w:rPr>
        <w:t>László Borbála, igazgató</w:t>
      </w:r>
    </w:p>
    <w:p>
      <w:pPr>
        <w:pStyle w:val="Standard"/>
        <w:tabs>
          <w:tab w:val="left" w:pos="709" w:leader="none"/>
          <w:tab w:val="left" w:pos="2340" w:leader="none"/>
        </w:tabs>
        <w:rPr/>
      </w:pPr>
      <w:r>
        <w:rPr>
          <w:rFonts w:cs="Arial" w:ascii="Arial" w:hAnsi="Arial"/>
          <w:b/>
          <w:color w:val="000000"/>
        </w:rPr>
        <w:tab/>
        <w:t xml:space="preserve">        </w:t>
      </w:r>
      <w:r>
        <w:rPr>
          <w:rFonts w:cs="Arial" w:ascii="Arial" w:hAnsi="Arial"/>
          <w:color w:val="000000"/>
        </w:rPr>
        <w:t>Bokor Zsuzsanna kulturális ügyintéző</w:t>
      </w:r>
    </w:p>
    <w:p>
      <w:pPr>
        <w:pStyle w:val="Standard"/>
        <w:tabs>
          <w:tab w:val="left" w:pos="709" w:leader="none"/>
          <w:tab w:val="left" w:pos="2340" w:leader="none"/>
        </w:tabs>
        <w:rPr/>
      </w:pPr>
      <w:r>
        <w:rPr>
          <w:rFonts w:cs="Arial" w:ascii="Arial" w:hAnsi="Arial"/>
          <w:b/>
          <w:color w:val="000000"/>
          <w:u w:val="single"/>
        </w:rPr>
        <w:t>Meghívott:</w:t>
      </w:r>
      <w:r>
        <w:rPr>
          <w:rFonts w:cs="Arial" w:ascii="Arial" w:hAnsi="Arial"/>
          <w:b/>
          <w:color w:val="000000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u w:val="none"/>
        </w:rPr>
        <w:t>Mórocz Erika</w:t>
      </w:r>
      <w:r>
        <w:rPr>
          <w:rFonts w:cs="Arial" w:ascii="Arial" w:hAnsi="Arial"/>
          <w:b/>
          <w:bCs/>
          <w:color w:val="000000"/>
          <w:sz w:val="24"/>
          <w:szCs w:val="24"/>
          <w:u w:val="none"/>
        </w:rPr>
        <w:t>,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hu-HU"/>
        </w:rPr>
        <w:t xml:space="preserve">Dunaújvárosi Kistérségi Turisztikai Nonprofit Kft. </w:t>
        <w:tab/>
      </w:r>
    </w:p>
    <w:p>
      <w:pPr>
        <w:pStyle w:val="Standard"/>
        <w:tabs>
          <w:tab w:val="left" w:pos="709" w:leader="none"/>
          <w:tab w:val="left" w:pos="2340" w:leader="none"/>
        </w:tabs>
        <w:rPr/>
      </w:pPr>
      <w:r>
        <w:rPr/>
      </w:r>
    </w:p>
    <w:p>
      <w:pPr>
        <w:pStyle w:val="Standard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Véleményező bizottságok:</w:t>
      </w:r>
    </w:p>
    <w:p>
      <w:pPr>
        <w:pStyle w:val="Standard"/>
        <w:tabs>
          <w:tab w:val="left" w:pos="709" w:leader="none"/>
          <w:tab w:val="left" w:pos="7380" w:leader="none"/>
        </w:tabs>
        <w:rPr/>
      </w:pPr>
      <w:r>
        <w:rPr>
          <w:rFonts w:cs="Arial" w:ascii="Arial" w:hAnsi="Arial"/>
          <w:color w:val="000000"/>
        </w:rPr>
        <w:t>oktatási, kulturális, ifjúsági és sport bizottság                           201</w:t>
      </w:r>
      <w:r>
        <w:rPr>
          <w:rFonts w:cs="Arial" w:ascii="Arial" w:hAnsi="Arial"/>
          <w:color w:val="000000"/>
        </w:rPr>
        <w:t>6.0</w:t>
      </w:r>
      <w:r>
        <w:rPr>
          <w:rFonts w:cs="Arial" w:ascii="Arial" w:hAnsi="Arial"/>
          <w:color w:val="000000"/>
        </w:rPr>
        <w:t>3.08.</w:t>
      </w:r>
    </w:p>
    <w:p>
      <w:pPr>
        <w:pStyle w:val="Standard"/>
        <w:tabs>
          <w:tab w:val="left" w:pos="709" w:leader="none"/>
          <w:tab w:val="left" w:pos="2340" w:leader="none"/>
        </w:tabs>
        <w:rPr/>
      </w:pPr>
      <w:r>
        <w:rPr>
          <w:rFonts w:cs="Arial" w:ascii="Arial" w:hAnsi="Arial"/>
          <w:color w:val="000000"/>
        </w:rPr>
        <w:t>pénzügyi bizottság</w:t>
        <w:tab/>
        <w:tab/>
        <w:tab/>
        <w:tab/>
        <w:tab/>
        <w:tab/>
        <w:tab/>
        <w:t xml:space="preserve"> </w:t>
      </w:r>
      <w:r>
        <w:rPr>
          <w:rFonts w:cs="Arial" w:ascii="Arial" w:hAnsi="Arial"/>
          <w:color w:val="000000"/>
        </w:rPr>
        <w:t xml:space="preserve"> 201</w:t>
      </w:r>
      <w:r>
        <w:rPr>
          <w:rFonts w:cs="Arial" w:ascii="Arial" w:hAnsi="Arial"/>
          <w:color w:val="000000"/>
        </w:rPr>
        <w:t>6.0</w:t>
      </w:r>
      <w:r>
        <w:rPr>
          <w:rFonts w:cs="Arial" w:ascii="Arial" w:hAnsi="Arial"/>
          <w:color w:val="000000"/>
        </w:rPr>
        <w:t>3.08.</w:t>
      </w:r>
    </w:p>
    <w:p>
      <w:pPr>
        <w:pStyle w:val="Standard"/>
        <w:tabs>
          <w:tab w:val="left" w:pos="709" w:leader="none"/>
          <w:tab w:val="left" w:pos="2340" w:leader="none"/>
        </w:tabs>
        <w:rPr/>
      </w:pPr>
      <w:r>
        <w:rPr>
          <w:rFonts w:cs="Arial" w:ascii="Arial" w:hAnsi="Arial"/>
          <w:color w:val="000000"/>
        </w:rPr>
        <w:t>gazdasági és területfejlesztési bizottság</w:t>
        <w:tab/>
        <w:tab/>
        <w:tab/>
        <w:tab/>
        <w:t xml:space="preserve"> </w:t>
      </w:r>
      <w:r>
        <w:rPr>
          <w:rFonts w:cs="Arial" w:ascii="Arial" w:hAnsi="Arial"/>
          <w:color w:val="000000"/>
        </w:rPr>
        <w:t xml:space="preserve"> 201</w:t>
      </w:r>
      <w:r>
        <w:rPr>
          <w:rFonts w:cs="Arial" w:ascii="Arial" w:hAnsi="Arial"/>
          <w:color w:val="000000"/>
        </w:rPr>
        <w:t>6.0</w:t>
      </w:r>
      <w:r>
        <w:rPr>
          <w:rFonts w:cs="Arial" w:ascii="Arial" w:hAnsi="Arial"/>
          <w:color w:val="000000"/>
        </w:rPr>
        <w:t>3.09.</w:t>
      </w:r>
    </w:p>
    <w:p>
      <w:pPr>
        <w:pStyle w:val="Standard"/>
        <w:tabs>
          <w:tab w:val="left" w:pos="709" w:leader="none"/>
          <w:tab w:val="left" w:pos="2340" w:leader="none"/>
        </w:tabs>
        <w:rPr/>
      </w:pPr>
      <w:r>
        <w:rPr>
          <w:rFonts w:cs="Arial" w:ascii="Arial" w:hAnsi="Arial"/>
          <w:color w:val="000000"/>
        </w:rPr>
        <w:t>ügyrendi, igazgatási és jogi bizottság</w:t>
        <w:tab/>
        <w:tab/>
        <w:tab/>
        <w:tab/>
        <w:t xml:space="preserve"> </w:t>
      </w:r>
      <w:r>
        <w:rPr>
          <w:rFonts w:cs="Arial" w:ascii="Arial" w:hAnsi="Arial"/>
          <w:color w:val="000000"/>
        </w:rPr>
        <w:t xml:space="preserve"> 201</w:t>
      </w:r>
      <w:r>
        <w:rPr>
          <w:rFonts w:cs="Arial" w:ascii="Arial" w:hAnsi="Arial"/>
          <w:color w:val="000000"/>
        </w:rPr>
        <w:t>6.0</w:t>
      </w:r>
      <w:r>
        <w:rPr>
          <w:rFonts w:cs="Arial" w:ascii="Arial" w:hAnsi="Arial"/>
          <w:color w:val="000000"/>
        </w:rPr>
        <w:t>3.09.</w:t>
      </w:r>
    </w:p>
    <w:p>
      <w:pPr>
        <w:pStyle w:val="Standard"/>
        <w:tabs>
          <w:tab w:val="left" w:pos="709" w:leader="none"/>
          <w:tab w:val="left" w:pos="2340" w:leader="none"/>
        </w:tabs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tabs>
          <w:tab w:val="left" w:pos="0" w:leader="none"/>
          <w:tab w:val="left" w:pos="709" w:leader="none"/>
        </w:tabs>
        <w:jc w:val="both"/>
        <w:rPr/>
      </w:pPr>
      <w:r>
        <w:rPr>
          <w:rFonts w:cs="Arial" w:ascii="Arial" w:hAnsi="Arial"/>
          <w:b/>
          <w:u w:val="single"/>
        </w:rPr>
        <w:t>A napirendi pont rövid tartalma: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A Dunaújvárosi Kistérségi Turisztikai Nonprofit Kft. kezdeményezte, hogy az általa szervezett 2016. évi nagyrendezvényekről az önkormányzat kössön a Kft-vel keretszerződést, így a kiemelt rendezvényekre a fellépőkkel korábban tudnak szerződést kötni.</w:t>
      </w:r>
    </w:p>
    <w:p>
      <w:pPr>
        <w:pStyle w:val="Standard"/>
        <w:tabs>
          <w:tab w:val="left" w:pos="0" w:leader="none"/>
          <w:tab w:val="left" w:pos="709" w:leader="none"/>
        </w:tabs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</w:r>
    </w:p>
    <w:p>
      <w:pPr>
        <w:pStyle w:val="Standard"/>
        <w:tabs>
          <w:tab w:val="left" w:pos="0" w:leader="none"/>
          <w:tab w:val="left" w:pos="709" w:leader="none"/>
        </w:tabs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 napirendi pont előkészítőinek adatai:</w:t>
      </w:r>
    </w:p>
    <w:p>
      <w:pPr>
        <w:pStyle w:val="Standard"/>
        <w:tabs>
          <w:tab w:val="left" w:pos="709" w:leader="none"/>
          <w:tab w:val="left" w:pos="2342" w:leader="none"/>
        </w:tabs>
        <w:jc w:val="both"/>
        <w:rPr/>
      </w:pPr>
      <w:r>
        <w:rPr>
          <w:rFonts w:cs="Arial" w:ascii="Arial" w:hAnsi="Arial"/>
        </w:rPr>
        <w:t>Osztály neve:</w:t>
        <w:tab/>
      </w:r>
      <w:r>
        <w:rPr>
          <w:rFonts w:cs="Arial" w:ascii="Arial" w:hAnsi="Arial"/>
          <w:color w:val="000000"/>
        </w:rPr>
        <w:t>Jogi és Szervezési Igazgatóság</w:t>
      </w:r>
    </w:p>
    <w:p>
      <w:pPr>
        <w:pStyle w:val="Standard"/>
        <w:tabs>
          <w:tab w:val="left" w:pos="709" w:leader="none"/>
          <w:tab w:val="left" w:pos="2342" w:leader="none"/>
        </w:tabs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ab/>
        <w:t>Jogi, Szervezési és Intézményigazgatási Osztály</w:t>
      </w:r>
    </w:p>
    <w:p>
      <w:pPr>
        <w:pStyle w:val="Standard"/>
        <w:tabs>
          <w:tab w:val="left" w:pos="709" w:leader="none"/>
          <w:tab w:val="left" w:pos="2342" w:leader="none"/>
        </w:tabs>
        <w:jc w:val="both"/>
        <w:rPr/>
      </w:pPr>
      <w:r>
        <w:rPr>
          <w:rFonts w:cs="Arial" w:ascii="Arial" w:hAnsi="Arial"/>
        </w:rPr>
        <w:t>Ügyintéző neve:</w:t>
        <w:tab/>
      </w:r>
      <w:r>
        <w:rPr>
          <w:rFonts w:cs="Arial" w:ascii="Arial" w:hAnsi="Arial"/>
          <w:color w:val="000000"/>
        </w:rPr>
        <w:t>Bokor Zsuzsanna</w:t>
      </w:r>
    </w:p>
    <w:p>
      <w:pPr>
        <w:pStyle w:val="Standard"/>
        <w:tabs>
          <w:tab w:val="left" w:pos="709" w:leader="none"/>
          <w:tab w:val="left" w:pos="2342" w:leader="none"/>
        </w:tabs>
        <w:jc w:val="both"/>
        <w:rPr/>
      </w:pPr>
      <w:r>
        <w:rPr>
          <w:rFonts w:cs="Arial" w:ascii="Arial" w:hAnsi="Arial"/>
        </w:rPr>
        <w:t>E-mail címe:</w:t>
        <w:tab/>
      </w:r>
      <w:r>
        <w:rPr>
          <w:rFonts w:cs="Arial" w:ascii="Arial" w:hAnsi="Arial"/>
          <w:color w:val="000000"/>
        </w:rPr>
        <w:t>bokor</w:t>
      </w:r>
      <w:r>
        <w:rPr>
          <w:rFonts w:cs="Arial" w:ascii="Arial" w:hAnsi="Arial"/>
        </w:rPr>
        <w:t>@pmh.dunanet.hu</w:t>
      </w:r>
    </w:p>
    <w:p>
      <w:pPr>
        <w:pStyle w:val="Standard"/>
        <w:tabs>
          <w:tab w:val="left" w:pos="709" w:leader="none"/>
          <w:tab w:val="left" w:pos="2342" w:leader="none"/>
        </w:tabs>
        <w:jc w:val="both"/>
        <w:rPr/>
      </w:pPr>
      <w:r>
        <w:rPr>
          <w:rFonts w:cs="Arial" w:ascii="Arial" w:hAnsi="Arial"/>
        </w:rPr>
        <w:t>Telefonszáma:</w:t>
        <w:tab/>
        <w:t>06-25/</w:t>
      </w:r>
      <w:r>
        <w:rPr>
          <w:rFonts w:cs="Arial" w:ascii="Arial" w:hAnsi="Arial"/>
          <w:color w:val="000000"/>
        </w:rPr>
        <w:t>544-151</w:t>
      </w:r>
    </w:p>
    <w:p>
      <w:pPr>
        <w:pStyle w:val="Standard"/>
        <w:tabs>
          <w:tab w:val="left" w:pos="709" w:leader="none"/>
          <w:tab w:val="left" w:pos="2342" w:leader="none"/>
        </w:tabs>
        <w:jc w:val="both"/>
        <w:rPr/>
      </w:pPr>
      <w:r>
        <w:rPr>
          <w:rFonts w:cs="Arial" w:ascii="Arial" w:hAnsi="Arial"/>
        </w:rPr>
        <w:t>Iktatószám:</w:t>
        <w:tab/>
      </w:r>
      <w:r>
        <w:rPr>
          <w:rFonts w:cs="Arial" w:ascii="Arial" w:hAnsi="Arial"/>
        </w:rPr>
        <w:t>8042-2</w:t>
      </w:r>
      <w:r>
        <w:rPr>
          <w:rFonts w:cs="Arial" w:ascii="Arial" w:hAnsi="Arial"/>
          <w:color w:val="000000"/>
        </w:rPr>
        <w:t>/201</w:t>
      </w:r>
      <w:r>
        <w:rPr>
          <w:rFonts w:cs="Arial" w:ascii="Arial" w:hAnsi="Arial"/>
          <w:color w:val="000000"/>
        </w:rPr>
        <w:t>6</w:t>
      </w:r>
    </w:p>
    <w:p>
      <w:pPr>
        <w:pStyle w:val="Standard"/>
        <w:tabs>
          <w:tab w:val="left" w:pos="709" w:leader="none"/>
          <w:tab w:val="left" w:pos="4500" w:leader="none"/>
        </w:tabs>
        <w:jc w:val="both"/>
        <w:rPr/>
      </w:pPr>
      <w:r>
        <w:rPr>
          <w:rFonts w:cs="Arial" w:ascii="Arial" w:hAnsi="Arial"/>
        </w:rPr>
        <w:t>Előkészítő aláírása:</w:t>
        <w:tab/>
      </w:r>
      <w:r>
        <w:rPr>
          <w:rFonts w:cs="Arial" w:ascii="Arial" w:hAnsi="Arial"/>
          <w:color w:val="000000"/>
        </w:rPr>
        <w:t xml:space="preserve">Bokor Zsuzsanna </w:t>
      </w:r>
      <w:r>
        <w:rPr>
          <w:rFonts w:cs="Arial" w:ascii="Arial" w:hAnsi="Arial"/>
          <w:color w:val="000000"/>
        </w:rPr>
        <w:t>sk.</w:t>
      </w:r>
    </w:p>
    <w:p>
      <w:pPr>
        <w:pStyle w:val="Standard"/>
        <w:tabs>
          <w:tab w:val="left" w:pos="709" w:leader="none"/>
          <w:tab w:val="left" w:pos="4500" w:leader="none"/>
        </w:tabs>
        <w:jc w:val="both"/>
        <w:rPr/>
      </w:pPr>
      <w:r>
        <w:rPr>
          <w:rFonts w:cs="Arial" w:ascii="Arial" w:hAnsi="Arial"/>
          <w:color w:val="000000"/>
        </w:rPr>
        <w:t>Igazgató / Osztályvezető aláírása:</w:t>
        <w:tab/>
        <w:t xml:space="preserve">Dr. </w:t>
      </w:r>
      <w:r>
        <w:rPr>
          <w:rFonts w:cs="Arial" w:ascii="Arial" w:hAnsi="Arial"/>
          <w:color w:val="000000"/>
        </w:rPr>
        <w:t xml:space="preserve">László Borbála </w:t>
      </w:r>
      <w:r>
        <w:rPr>
          <w:rFonts w:cs="Arial" w:ascii="Arial" w:hAnsi="Arial"/>
          <w:color w:val="000000"/>
        </w:rPr>
        <w:t>sk.</w:t>
      </w:r>
    </w:p>
    <w:p>
      <w:pPr>
        <w:pStyle w:val="Standard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 törvényességi ellenőrzésre vonatkozó adatok:</w:t>
      </w:r>
    </w:p>
    <w:p>
      <w:pPr>
        <w:pStyle w:val="Standard"/>
        <w:tabs>
          <w:tab w:val="left" w:pos="709" w:leader="none"/>
          <w:tab w:val="left" w:pos="5580" w:leader="none"/>
        </w:tabs>
        <w:jc w:val="both"/>
        <w:rPr/>
      </w:pPr>
      <w:r>
        <w:rPr>
          <w:rFonts w:cs="Arial" w:ascii="Arial" w:hAnsi="Arial"/>
        </w:rPr>
        <w:t>Törvényességi ellenőrzést végző személy:</w:t>
        <w:tab/>
        <w:t xml:space="preserve">Dr. </w:t>
      </w:r>
      <w:r>
        <w:rPr>
          <w:rFonts w:cs="Arial" w:ascii="Arial" w:hAnsi="Arial"/>
        </w:rPr>
        <w:t xml:space="preserve">Petánszki Lajos </w:t>
      </w:r>
      <w:r>
        <w:rPr>
          <w:rFonts w:cs="Arial" w:ascii="Arial" w:hAnsi="Arial"/>
        </w:rPr>
        <w:t>sk.</w:t>
      </w:r>
    </w:p>
    <w:p>
      <w:pPr>
        <w:pStyle w:val="Standard"/>
        <w:tabs>
          <w:tab w:val="left" w:pos="709" w:leader="none"/>
          <w:tab w:val="left" w:pos="5580" w:leader="none"/>
        </w:tabs>
        <w:jc w:val="both"/>
        <w:rPr/>
      </w:pPr>
      <w:r>
        <w:rPr>
          <w:rFonts w:cs="Arial" w:ascii="Arial" w:hAnsi="Arial"/>
        </w:rPr>
        <w:t>Leadás dátuma:</w:t>
        <w:tab/>
      </w:r>
      <w:r>
        <w:rPr>
          <w:rFonts w:cs="Arial" w:ascii="Arial" w:hAnsi="Arial"/>
          <w:color w:val="000000"/>
        </w:rPr>
        <w:t>201</w:t>
      </w:r>
      <w:r>
        <w:rPr>
          <w:rFonts w:cs="Arial" w:ascii="Arial" w:hAnsi="Arial"/>
          <w:color w:val="000000"/>
        </w:rPr>
        <w:t>6.0</w:t>
      </w:r>
      <w:r>
        <w:rPr>
          <w:rFonts w:cs="Arial" w:ascii="Arial" w:hAnsi="Arial"/>
          <w:color w:val="000000"/>
        </w:rPr>
        <w:t>3.01.</w:t>
      </w:r>
    </w:p>
    <w:p>
      <w:pPr>
        <w:pStyle w:val="Standard"/>
        <w:tabs>
          <w:tab w:val="left" w:pos="709" w:leader="none"/>
          <w:tab w:val="left" w:pos="5580" w:leader="none"/>
        </w:tabs>
        <w:jc w:val="both"/>
        <w:rPr/>
      </w:pPr>
      <w:r>
        <w:rPr>
          <w:rFonts w:cs="Arial" w:ascii="Arial" w:hAnsi="Arial"/>
          <w:color w:val="000000"/>
        </w:rPr>
        <w:t>Ellenőrzés dátuma:</w:t>
        <w:tab/>
        <w:t>201</w:t>
      </w:r>
      <w:r>
        <w:rPr>
          <w:rFonts w:cs="Arial" w:ascii="Arial" w:hAnsi="Arial"/>
          <w:color w:val="000000"/>
        </w:rPr>
        <w:t>6.0</w:t>
      </w:r>
      <w:r>
        <w:rPr>
          <w:rFonts w:cs="Arial" w:ascii="Arial" w:hAnsi="Arial"/>
          <w:color w:val="000000"/>
        </w:rPr>
        <w:t>3</w:t>
      </w:r>
      <w:r>
        <w:rPr>
          <w:rFonts w:cs="Arial" w:ascii="Arial" w:hAnsi="Arial"/>
          <w:color w:val="000000"/>
        </w:rPr>
        <w:t>.</w:t>
      </w:r>
      <w:r>
        <w:rPr>
          <w:rFonts w:cs="Arial" w:ascii="Arial" w:hAnsi="Arial"/>
          <w:color w:val="000000"/>
        </w:rPr>
        <w:t>02.</w:t>
      </w:r>
    </w:p>
    <w:p>
      <w:pPr>
        <w:pStyle w:val="Standard"/>
        <w:tabs>
          <w:tab w:val="left" w:pos="709" w:leader="none"/>
          <w:tab w:val="left" w:pos="5580" w:leader="none"/>
        </w:tabs>
        <w:jc w:val="both"/>
        <w:rPr/>
      </w:pPr>
      <w:r>
        <w:rPr>
          <w:rFonts w:cs="Arial" w:ascii="Arial" w:hAnsi="Arial"/>
          <w:color w:val="000000"/>
        </w:rPr>
        <w:t>Törvényességi észrevétel:</w:t>
        <w:tab/>
        <w:t>Van</w:t>
      </w:r>
      <w:r>
        <w:rPr>
          <w:rFonts w:cs="Arial" w:ascii="Arial" w:hAnsi="Arial"/>
          <w:color w:val="000000"/>
          <w:u w:val="none"/>
        </w:rPr>
        <w:t>/</w:t>
      </w:r>
      <w:r>
        <w:rPr>
          <w:rFonts w:cs="Arial" w:ascii="Arial" w:hAnsi="Arial"/>
          <w:color w:val="000000"/>
          <w:u w:val="single"/>
        </w:rPr>
        <w:t>nincs</w:t>
      </w:r>
    </w:p>
    <w:p>
      <w:pPr>
        <w:pStyle w:val="Standard"/>
        <w:tabs>
          <w:tab w:val="left" w:pos="709" w:leader="none"/>
          <w:tab w:val="left" w:pos="5580" w:leader="none"/>
        </w:tabs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Amennyiben van:</w:t>
      </w:r>
    </w:p>
    <w:p>
      <w:pPr>
        <w:pStyle w:val="Standard"/>
        <w:tabs>
          <w:tab w:val="left" w:pos="709" w:leader="none"/>
          <w:tab w:val="left" w:pos="5580" w:leader="none"/>
        </w:tabs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tabs>
          <w:tab w:val="left" w:pos="709" w:leader="none"/>
          <w:tab w:val="left" w:pos="5580" w:leader="none"/>
        </w:tabs>
        <w:jc w:val="both"/>
        <w:rPr/>
      </w:pPr>
      <w:r>
        <w:rPr>
          <w:rFonts w:cs="Arial" w:ascii="Arial" w:hAnsi="Arial"/>
          <w:color w:val="000000"/>
        </w:rPr>
        <w:t xml:space="preserve">Az elfogadáshoz szükséges szavazati </w:t>
      </w:r>
      <w:r>
        <w:rPr>
          <w:rFonts w:cs="Arial" w:ascii="Arial" w:hAnsi="Arial"/>
          <w:color w:val="000000"/>
          <w:u w:val="none"/>
        </w:rPr>
        <w:t>arány:</w:t>
      </w:r>
      <w:r>
        <w:rPr>
          <w:rFonts w:cs="Arial" w:ascii="Arial" w:hAnsi="Arial"/>
          <w:color w:val="000000"/>
          <w:u w:val="single"/>
        </w:rPr>
        <w:t xml:space="preserve"> egyszerű</w:t>
      </w:r>
      <w:r>
        <w:rPr>
          <w:rFonts w:cs="Arial" w:ascii="Arial" w:hAnsi="Arial"/>
          <w:color w:val="000000"/>
          <w:u w:val="none"/>
        </w:rPr>
        <w:t xml:space="preserve"> / minősített</w:t>
        <w:tab/>
      </w:r>
    </w:p>
    <w:p>
      <w:pPr>
        <w:pStyle w:val="Standard"/>
        <w:tabs>
          <w:tab w:val="left" w:pos="709" w:leader="none"/>
          <w:tab w:val="left" w:pos="5580" w:leader="none"/>
        </w:tabs>
        <w:jc w:val="both"/>
        <w:rPr/>
      </w:pPr>
      <w:r>
        <w:rPr>
          <w:rFonts w:cs="Arial" w:ascii="Arial" w:hAnsi="Arial"/>
          <w:u w:val="single"/>
        </w:rPr>
        <w:t>A tárgyalás módja: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000000"/>
        </w:rPr>
        <w:t>Nyílt</w:t>
      </w:r>
      <w:r>
        <w:rPr>
          <w:rFonts w:cs="Arial" w:ascii="Arial" w:hAnsi="Arial"/>
          <w:color w:val="000080"/>
        </w:rPr>
        <w:t xml:space="preserve"> </w:t>
      </w:r>
      <w:r>
        <w:rPr>
          <w:rFonts w:cs="Arial" w:ascii="Arial" w:hAnsi="Arial"/>
        </w:rPr>
        <w:t>ülés</w:t>
      </w:r>
    </w:p>
    <w:p>
      <w:pPr>
        <w:pStyle w:val="Standard"/>
        <w:tabs>
          <w:tab w:val="left" w:pos="709" w:leader="none"/>
          <w:tab w:val="left" w:pos="5580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tabs>
          <w:tab w:val="left" w:pos="709" w:leader="none"/>
          <w:tab w:val="left" w:pos="2340" w:leader="none"/>
        </w:tabs>
        <w:jc w:val="both"/>
        <w:rPr/>
      </w:pPr>
      <w:r>
        <w:rPr>
          <w:rStyle w:val="Ershangslyozs"/>
          <w:rFonts w:cs="Arial" w:ascii="Arial" w:hAnsi="Arial"/>
          <w:color w:val="000000"/>
          <w:u w:val="single"/>
        </w:rPr>
        <w:t xml:space="preserve">Egyéb megjegyzések: </w:t>
      </w:r>
      <w:r>
        <w:rPr>
          <w:rStyle w:val="Ershangslyozs"/>
          <w:rFonts w:cs="Arial" w:ascii="Arial" w:hAnsi="Arial"/>
          <w:b w:val="false"/>
          <w:bCs w:val="false"/>
          <w:color w:val="000000"/>
          <w:u w:val="none"/>
        </w:rPr>
        <w:t xml:space="preserve"> </w:t>
      </w:r>
    </w:p>
    <w:p>
      <w:pPr>
        <w:pStyle w:val="Standard"/>
        <w:tabs>
          <w:tab w:val="left" w:pos="709" w:leader="none"/>
          <w:tab w:val="left" w:pos="2340" w:leader="none"/>
        </w:tabs>
        <w:jc w:val="both"/>
        <w:rPr/>
      </w:pPr>
      <w:r>
        <w:rPr>
          <w:rStyle w:val="Ershangslyozs"/>
          <w:rFonts w:cs="Arial" w:ascii="Arial" w:hAnsi="Arial"/>
          <w:b w:val="false"/>
          <w:bCs w:val="false"/>
          <w:i/>
          <w:iCs/>
          <w:color w:val="000000"/>
          <w:u w:val="none"/>
        </w:rPr>
        <w:t>L. Dudás Pálné 2016. márc. 2.</w:t>
      </w:r>
      <w:r>
        <w:br w:type="page"/>
      </w:r>
    </w:p>
    <w:p>
      <w:pPr>
        <w:pStyle w:val="Standard"/>
        <w:tabs>
          <w:tab w:val="left" w:pos="709" w:leader="none"/>
          <w:tab w:val="left" w:pos="7380" w:leader="none"/>
        </w:tabs>
        <w:jc w:val="center"/>
        <w:rPr>
          <w:rFonts w:ascii="Arial" w:hAnsi="Arial" w:eastAsia="Arial" w:cs="Arial"/>
          <w:b/>
          <w:b/>
          <w:bCs/>
          <w:color w:val="000000"/>
          <w:sz w:val="22"/>
          <w:szCs w:val="22"/>
        </w:rPr>
      </w:pP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JAVASLAT </w:t>
      </w:r>
    </w:p>
    <w:p>
      <w:pPr>
        <w:pStyle w:val="Standard"/>
        <w:tabs>
          <w:tab w:val="left" w:pos="709" w:leader="none"/>
          <w:tab w:val="left" w:pos="7380" w:leader="none"/>
        </w:tabs>
        <w:jc w:val="center"/>
        <w:rPr>
          <w:rFonts w:ascii="Arial" w:hAnsi="Arial" w:eastAsia="Arial" w:cs="Arial"/>
          <w:b/>
          <w:b/>
          <w:bCs/>
          <w:color w:val="000000"/>
          <w:sz w:val="22"/>
          <w:szCs w:val="22"/>
        </w:rPr>
      </w:pPr>
      <w:r>
        <w:rPr>
          <w:rFonts w:eastAsia="Arial" w:cs="Arial" w:ascii="Arial" w:hAnsi="Arial"/>
          <w:b/>
          <w:bCs/>
          <w:color w:val="000000"/>
          <w:sz w:val="22"/>
          <w:szCs w:val="22"/>
        </w:rPr>
      </w:r>
    </w:p>
    <w:p>
      <w:pPr>
        <w:pStyle w:val="Standard"/>
        <w:tabs>
          <w:tab w:val="left" w:pos="709" w:leader="none"/>
          <w:tab w:val="left" w:pos="7380" w:leader="none"/>
        </w:tabs>
        <w:jc w:val="center"/>
        <w:rPr>
          <w:rFonts w:ascii="Arial" w:hAnsi="Arial" w:eastAsia="Arial" w:cs="Arial"/>
          <w:b/>
          <w:b/>
          <w:bCs/>
          <w:color w:val="000000"/>
          <w:sz w:val="22"/>
          <w:szCs w:val="22"/>
        </w:rPr>
      </w:pPr>
      <w:r>
        <w:rPr>
          <w:rFonts w:eastAsia="Arial" w:cs="Arial" w:ascii="Arial" w:hAnsi="Arial"/>
          <w:b/>
          <w:bCs/>
          <w:color w:val="000000"/>
          <w:sz w:val="22"/>
          <w:szCs w:val="22"/>
        </w:rPr>
        <w:t>megbízási keretszerződés, valamint a Májusi Mulatság és a Parázs Varázs c. rendezvényekre vonatkozó megbízási szerződések megkötésére</w:t>
      </w:r>
    </w:p>
    <w:p>
      <w:pPr>
        <w:pStyle w:val="Standard"/>
        <w:tabs>
          <w:tab w:val="left" w:pos="709" w:leader="none"/>
          <w:tab w:val="left" w:pos="7380" w:leader="none"/>
        </w:tabs>
        <w:jc w:val="center"/>
        <w:rPr>
          <w:rFonts w:ascii="Arial" w:hAnsi="Arial" w:eastAsia="Arial" w:cs="Arial"/>
          <w:b/>
          <w:b/>
          <w:bCs/>
          <w:color w:val="000000"/>
          <w:sz w:val="22"/>
          <w:szCs w:val="22"/>
        </w:rPr>
      </w:pPr>
      <w:r>
        <w:rPr>
          <w:rFonts w:eastAsia="Arial" w:cs="Arial" w:ascii="Arial" w:hAnsi="Arial"/>
          <w:b/>
          <w:bCs/>
          <w:color w:val="000000"/>
          <w:sz w:val="22"/>
          <w:szCs w:val="22"/>
        </w:rPr>
      </w:r>
    </w:p>
    <w:p>
      <w:pPr>
        <w:pStyle w:val="Textbody"/>
        <w:tabs>
          <w:tab w:val="left" w:pos="709" w:leader="none"/>
          <w:tab w:val="left" w:pos="2340" w:leader="none"/>
        </w:tabs>
        <w:spacing w:before="0" w:after="0"/>
        <w:jc w:val="center"/>
        <w:rPr>
          <w:rStyle w:val="Ershangslyozs"/>
          <w:rFonts w:ascii="Arial" w:hAnsi="Arial" w:cs="Arial"/>
          <w:b/>
          <w:b/>
          <w:bCs/>
          <w:color w:val="000000"/>
          <w:sz w:val="22"/>
          <w:szCs w:val="22"/>
          <w:u w:val="none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Textbody"/>
        <w:tabs>
          <w:tab w:val="left" w:pos="709" w:leader="none"/>
          <w:tab w:val="left" w:pos="2340" w:leader="none"/>
        </w:tabs>
        <w:spacing w:before="0" w:after="0"/>
        <w:jc w:val="center"/>
        <w:rPr>
          <w:rStyle w:val="Ershangslyozs"/>
          <w:rFonts w:ascii="Arial" w:hAnsi="Arial" w:cs="Arial"/>
          <w:b/>
          <w:b/>
          <w:bCs/>
          <w:color w:val="000000"/>
          <w:sz w:val="22"/>
          <w:szCs w:val="22"/>
          <w:u w:val="none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Textbody"/>
        <w:tabs>
          <w:tab w:val="left" w:pos="709" w:leader="none"/>
          <w:tab w:val="left" w:pos="2340" w:leader="none"/>
        </w:tabs>
        <w:spacing w:before="0" w:after="0"/>
        <w:jc w:val="both"/>
        <w:rPr>
          <w:rFonts w:ascii="Arial" w:hAnsi="Arial" w:cs="Arial"/>
          <w:b/>
          <w:b/>
          <w:bCs/>
          <w:color w:val="000000"/>
        </w:rPr>
      </w:pPr>
      <w:r>
        <w:rPr>
          <w:rStyle w:val="Ershangslyozs"/>
          <w:rFonts w:cs="Arial" w:ascii="Arial" w:hAnsi="Arial"/>
          <w:b/>
          <w:bCs/>
          <w:color w:val="000000"/>
          <w:sz w:val="22"/>
          <w:szCs w:val="22"/>
          <w:u w:val="none"/>
        </w:rPr>
        <w:t>Tisztelt Közgyűlés!</w:t>
      </w:r>
    </w:p>
    <w:p>
      <w:pPr>
        <w:pStyle w:val="Textbody"/>
        <w:tabs>
          <w:tab w:val="left" w:pos="709" w:leader="none"/>
          <w:tab w:val="left" w:pos="2340" w:leader="none"/>
        </w:tabs>
        <w:spacing w:before="0" w:after="0"/>
        <w:jc w:val="both"/>
        <w:rPr>
          <w:rStyle w:val="Ershangslyozs"/>
          <w:b/>
          <w:b/>
          <w:bCs/>
          <w:u w:val="none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Textbody"/>
        <w:tabs>
          <w:tab w:val="left" w:pos="709" w:leader="none"/>
          <w:tab w:val="left" w:pos="2340" w:leader="none"/>
        </w:tabs>
        <w:spacing w:before="0" w:after="0"/>
        <w:jc w:val="both"/>
        <w:rPr>
          <w:rStyle w:val="Ershangslyozs"/>
          <w:b/>
          <w:b/>
          <w:bCs/>
          <w:u w:val="none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Standard"/>
        <w:tabs>
          <w:tab w:val="left" w:pos="0" w:leader="none"/>
          <w:tab w:val="left" w:pos="709" w:leader="none"/>
        </w:tabs>
        <w:spacing w:before="0" w:after="0"/>
        <w:jc w:val="both"/>
        <w:rPr>
          <w:rFonts w:ascii="Arial" w:hAnsi="Arial" w:cs="Arial"/>
          <w:b/>
          <w:b/>
          <w:bCs/>
          <w:color w:val="000000"/>
        </w:rPr>
      </w:pPr>
      <w:r>
        <w:rPr>
          <w:rStyle w:val="Ershangslyozs"/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>A Dunaújvárosi Kistérségi Turisztikai Nonprofit Kft. kezdeményezte, hogy az általa szervezett 2016. évi nagyrendezvényekről az önkormányzat kössön a Kft-vel keretszerződést, így a kiemelt rendezvényekre a fellépőkkel korábban tudnak szerződést kötni. Az ötlet 2015. évben is felmerült, de akkor a Kft. bizonytalan volt abban, hogy</w:t>
      </w:r>
      <w:r>
        <w:rPr>
          <w:rStyle w:val="Bekezdsalapbettpusa"/>
          <w:rFonts w:eastAsia="Arial" w:cs="Arial" w:ascii="Arial" w:hAnsi="Arial"/>
          <w:b w:val="false"/>
          <w:bCs/>
          <w:i w:val="false"/>
          <w:iCs w:val="false"/>
          <w:color w:val="000000"/>
          <w:sz w:val="24"/>
          <w:szCs w:val="24"/>
          <w:u w:val="none"/>
        </w:rPr>
        <w:t xml:space="preserve"> </w:t>
      </w:r>
      <w:r>
        <w:rPr>
          <w:rStyle w:val="Bekezdsalapbettpusa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a közbeszerzésekről szóló 201</w:t>
      </w:r>
      <w:r>
        <w:rPr>
          <w:rStyle w:val="Bekezdsalapbettpusa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5</w:t>
      </w:r>
      <w:r>
        <w:rPr>
          <w:rStyle w:val="Bekezdsalapbettpusa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. évi C</w:t>
      </w:r>
      <w:r>
        <w:rPr>
          <w:rStyle w:val="Bekezdsalapbettpusa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XL</w:t>
      </w:r>
      <w:r>
        <w:rPr>
          <w:rStyle w:val="Bekezdsalapbettpusa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III. törvény 9. § (1) bekezdés</w:t>
      </w:r>
      <w:r>
        <w:rPr>
          <w:rStyle w:val="Bekezdsalapbettpusa"/>
          <w:rFonts w:eastAsia="Arial" w:cs="Arial" w:ascii="Arial" w:hAnsi="Arial"/>
          <w:b w:val="false"/>
          <w:bCs w:val="false"/>
          <w:i/>
          <w:iCs/>
          <w:color w:val="000000"/>
          <w:sz w:val="22"/>
          <w:szCs w:val="22"/>
          <w:u w:val="none"/>
        </w:rPr>
        <w:t xml:space="preserve"> </w:t>
      </w:r>
      <w:r>
        <w:rPr>
          <w:rStyle w:val="Bekezdsalapbettpusa"/>
          <w:rFonts w:eastAsia="Arial" w:cs="Arial" w:ascii="Arial" w:hAnsi="Arial"/>
          <w:b w:val="false"/>
          <w:bCs w:val="false"/>
          <w:i/>
          <w:iCs/>
          <w:color w:val="000000"/>
          <w:sz w:val="22"/>
          <w:szCs w:val="22"/>
          <w:u w:val="none"/>
        </w:rPr>
        <w:t xml:space="preserve">h) </w:t>
      </w:r>
      <w:r>
        <w:rPr>
          <w:rStyle w:val="Bekezdsalapbettpusa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pontjában szabályozott feltételeknek megfelel-e. Az előző évi adatokat figyelembe véve most kiállították az erről szóló nyilatkozatot, így nem kell közbeszerzési eljárást lefolytatni a keretszerződés megkötése előtt.</w:t>
      </w:r>
    </w:p>
    <w:p>
      <w:pPr>
        <w:pStyle w:val="Standard"/>
        <w:tabs>
          <w:tab w:val="left" w:pos="0" w:leader="none"/>
          <w:tab w:val="left" w:pos="709" w:leader="none"/>
        </w:tabs>
        <w:spacing w:before="0" w:after="0"/>
        <w:jc w:val="both"/>
        <w:rPr>
          <w:rStyle w:val="Bekezdsalapbettpusa"/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Standard"/>
        <w:tabs>
          <w:tab w:val="left" w:pos="0" w:leader="none"/>
          <w:tab w:val="left" w:pos="709" w:leader="none"/>
        </w:tabs>
        <w:spacing w:before="0" w:after="0"/>
        <w:jc w:val="both"/>
        <w:rPr>
          <w:rFonts w:ascii="Arial" w:hAnsi="Arial" w:cs="Arial"/>
          <w:b/>
          <w:b/>
          <w:bCs/>
          <w:color w:val="000000"/>
        </w:rPr>
      </w:pPr>
      <w:r>
        <w:rPr>
          <w:rStyle w:val="Bekezdsalapbettpusa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A keretszerződésben felsoroltuk a </w:t>
      </w:r>
      <w:r>
        <w:rPr>
          <w:rStyle w:val="Bekezdsalapbettpusa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Dunaújváros Megyei Jogú Város Önkormányzata 2016. évi költségvetéséről és végrehajtásának szabályairól szóló 3/2016. (II. 19.) önkormányzati rendelete </w:t>
      </w:r>
      <w:r>
        <w:rPr>
          <w:rStyle w:val="Bekezdsalapbettpusa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5. c. melléklete „</w:t>
      </w:r>
      <w:r>
        <w:rPr>
          <w:rStyle w:val="Bekezdsalapbettpusa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Kulturális, oktatási és ifjúsági feladatok” jogcím </w:t>
      </w:r>
      <w:r>
        <w:rPr>
          <w:rStyle w:val="Bekezdsalapbettpusa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8.3.2. pontjában a Dologi kiadások között felsorolt, a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Dunaújvárosi Kistérségi Turisztikai Nonprofit Kft. által szervezendő rendezvényeket:</w:t>
      </w:r>
    </w:p>
    <w:p>
      <w:pPr>
        <w:pStyle w:val="Standard"/>
        <w:tabs>
          <w:tab w:val="left" w:pos="0" w:leader="none"/>
          <w:tab w:val="left" w:pos="709" w:leader="none"/>
        </w:tabs>
        <w:spacing w:before="0" w:after="0"/>
        <w:jc w:val="both"/>
        <w:rPr>
          <w:rStyle w:val="Ershangslyozs"/>
          <w:rFonts w:eastAsia="Arial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Arial" w:ascii="Arial" w:hAnsi="Arial"/>
          <w:b/>
          <w:bCs/>
          <w:color w:val="000000"/>
        </w:rPr>
      </w:r>
    </w:p>
    <w:tbl>
      <w:tblPr>
        <w:tblW w:w="9720" w:type="dxa"/>
        <w:jc w:val="left"/>
        <w:tblInd w:w="-1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120"/>
        <w:gridCol w:w="1995"/>
        <w:gridCol w:w="1425"/>
        <w:gridCol w:w="1575"/>
        <w:gridCol w:w="1605"/>
      </w:tblGrid>
      <w:tr>
        <w:trPr/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 rendezvény elnevezése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időpontja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megbízási díj </w:t>
            </w:r>
          </w:p>
          <w:p>
            <w:pPr>
              <w:pStyle w:val="Tblzattartalom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 Ft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áfa</w:t>
            </w:r>
          </w:p>
          <w:p>
            <w:pPr>
              <w:pStyle w:val="Tblzattartalom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 Ft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bruttó</w:t>
            </w:r>
          </w:p>
          <w:p>
            <w:pPr>
              <w:pStyle w:val="Tblzattartalom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 Ft</w:t>
            </w:r>
          </w:p>
        </w:tc>
      </w:tr>
      <w:tr>
        <w:trPr/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Május 1-jei rendezvény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május 1.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2.355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636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2.991</w:t>
            </w:r>
          </w:p>
        </w:tc>
      </w:tr>
      <w:tr>
        <w:trPr/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Parázs Varázs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Május </w:t>
            </w:r>
            <w:r>
              <w:rPr>
                <w:rFonts w:ascii="Arial" w:hAnsi="Arial"/>
                <w:sz w:val="22"/>
                <w:szCs w:val="22"/>
              </w:rPr>
              <w:t>27-29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9.445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2.550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11.995</w:t>
            </w:r>
          </w:p>
        </w:tc>
      </w:tr>
      <w:tr>
        <w:trPr/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Augusztus 20-ai rendezvény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augusztus 20.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7.875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2.126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10.001</w:t>
            </w:r>
          </w:p>
        </w:tc>
      </w:tr>
      <w:tr>
        <w:trPr/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Nyárbúcsúztató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szeptember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3.935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1.062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4.997</w:t>
            </w:r>
          </w:p>
        </w:tc>
      </w:tr>
      <w:tr>
        <w:trPr/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Itthon vagy - Magyarország szeretlek!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szeptember 26-27.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4.725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1.276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6.001</w:t>
            </w:r>
          </w:p>
        </w:tc>
      </w:tr>
      <w:tr>
        <w:trPr/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Adventi forgatag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december 12-23.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6.300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1.701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8.001</w:t>
            </w:r>
          </w:p>
        </w:tc>
      </w:tr>
      <w:tr>
        <w:trPr/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Szilveszteri rendezvények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december 31.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5.512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1.488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7.000</w:t>
            </w:r>
          </w:p>
        </w:tc>
      </w:tr>
      <w:tr>
        <w:trPr/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Összesen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righ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40.147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righ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10.8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righ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50.987</w:t>
            </w:r>
          </w:p>
        </w:tc>
      </w:tr>
    </w:tbl>
    <w:p>
      <w:pPr>
        <w:pStyle w:val="Normal"/>
        <w:tabs>
          <w:tab w:val="left" w:pos="709" w:leader="none"/>
          <w:tab w:val="left" w:pos="2340" w:leader="none"/>
        </w:tabs>
        <w:spacing w:before="0" w:after="0"/>
        <w:jc w:val="both"/>
        <w:rPr>
          <w:rStyle w:val="Ershangslyozs"/>
          <w:b/>
          <w:b/>
          <w:bCs/>
          <w:u w:val="none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tabs>
          <w:tab w:val="left" w:pos="709" w:leader="none"/>
          <w:tab w:val="left" w:pos="2340" w:leader="none"/>
        </w:tabs>
        <w:spacing w:before="0" w:after="0"/>
        <w:jc w:val="both"/>
        <w:rPr>
          <w:rFonts w:ascii="Arial" w:hAnsi="Arial" w:cs="Arial"/>
          <w:b/>
          <w:b/>
          <w:bCs/>
          <w:color w:val="000000"/>
        </w:rPr>
      </w:pPr>
      <w:r>
        <w:rPr>
          <w:rStyle w:val="Ershangslyozs"/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A keretszerződés tartalmazza az előlegre </w:t>
      </w:r>
      <w:r>
        <w:rPr>
          <w:rStyle w:val="Ershangslyozs"/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>( 60%)</w:t>
      </w:r>
      <w:r>
        <w:rPr>
          <w:rStyle w:val="Ershangslyozs"/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, az elszámolásra, a rendezvények </w:t>
      </w:r>
      <w:r>
        <w:rPr>
          <w:rStyle w:val="Ershangslyozs"/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>szervezésére</w:t>
      </w:r>
      <w:r>
        <w:rPr>
          <w:rStyle w:val="Ershangslyozs"/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 vonatkozó szabályozást.</w:t>
      </w:r>
    </w:p>
    <w:p>
      <w:pPr>
        <w:pStyle w:val="Normal"/>
        <w:tabs>
          <w:tab w:val="left" w:pos="709" w:leader="none"/>
          <w:tab w:val="left" w:pos="2340" w:leader="none"/>
        </w:tabs>
        <w:spacing w:before="0" w:after="0"/>
        <w:jc w:val="both"/>
        <w:rPr>
          <w:rStyle w:val="Ershangslyozs"/>
          <w:b w:val="false"/>
          <w:b w:val="false"/>
          <w:bCs w:val="false"/>
          <w:sz w:val="22"/>
          <w:szCs w:val="22"/>
          <w:u w:val="none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tabs>
          <w:tab w:val="left" w:pos="709" w:leader="none"/>
          <w:tab w:val="left" w:pos="2340" w:leader="none"/>
        </w:tabs>
        <w:spacing w:before="0" w:after="0"/>
        <w:jc w:val="both"/>
        <w:rPr>
          <w:rFonts w:ascii="Arial" w:hAnsi="Arial" w:cs="Arial"/>
          <w:b/>
          <w:b/>
          <w:bCs/>
          <w:color w:val="000000"/>
        </w:rPr>
      </w:pPr>
      <w:r>
        <w:rPr>
          <w:rStyle w:val="Ershangslyozs"/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>Az egyes rendezvények részletes programját és költségtervét az esemény előtt 50 nappal küldi meg a szervező, és megjelöli azt is, ha a keretszerződésben megjelölt előlegtől eltérő arányú előlegre tart igényt.</w:t>
      </w:r>
    </w:p>
    <w:p>
      <w:pPr>
        <w:pStyle w:val="Normal"/>
        <w:tabs>
          <w:tab w:val="left" w:pos="709" w:leader="none"/>
          <w:tab w:val="left" w:pos="2340" w:leader="none"/>
        </w:tabs>
        <w:spacing w:before="0" w:after="0"/>
        <w:jc w:val="both"/>
        <w:rPr>
          <w:rStyle w:val="Ershangslyozs"/>
          <w:b w:val="false"/>
          <w:b w:val="false"/>
          <w:bCs w:val="false"/>
          <w:sz w:val="22"/>
          <w:szCs w:val="22"/>
          <w:u w:val="none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tabs>
          <w:tab w:val="left" w:pos="709" w:leader="none"/>
          <w:tab w:val="left" w:pos="2340" w:leader="none"/>
        </w:tabs>
        <w:spacing w:before="0" w:after="0"/>
        <w:jc w:val="both"/>
        <w:rPr>
          <w:rFonts w:ascii="Arial" w:hAnsi="Arial" w:cs="Arial"/>
          <w:b/>
          <w:b/>
          <w:bCs/>
          <w:color w:val="000000"/>
        </w:rPr>
      </w:pPr>
      <w:r>
        <w:rPr>
          <w:rStyle w:val="Ershangslyozs"/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A költségvetési rendelet </w:t>
      </w:r>
      <w:r>
        <w:rPr>
          <w:rStyle w:val="Ershangslyozs"/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>hivatkozott</w:t>
      </w:r>
      <w:r>
        <w:rPr>
          <w:rStyle w:val="Ershangslyozs"/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 mellékletében szereplő tétele</w:t>
      </w:r>
      <w:r>
        <w:rPr>
          <w:rStyle w:val="Ershangslyozs"/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>k</w:t>
      </w:r>
      <w:r>
        <w:rPr>
          <w:rStyle w:val="Ershangslyozs"/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ről szóló döntést bizottsági vélemények kikérése után polgármesteri határozattal eldöntendőként határozza meg, de a költségvetési rendelet 10. §-ában meghatározott 8 M Ft-os értékhatár fölött van pl. a Parázs Varázs rendezvény, a teljes keret pedig, amelyről a keretszerződés szól meghaladja a bruttó 50 M Ft-ot. </w:t>
      </w:r>
      <w:r>
        <w:rPr>
          <w:rStyle w:val="Ershangslyozs"/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>Ezért közgyűlési tárgyalás és döntés szükséges.</w:t>
      </w:r>
    </w:p>
    <w:p>
      <w:pPr>
        <w:pStyle w:val="Normal"/>
        <w:tabs>
          <w:tab w:val="left" w:pos="709" w:leader="none"/>
          <w:tab w:val="left" w:pos="2340" w:leader="none"/>
        </w:tabs>
        <w:spacing w:before="0" w:after="0"/>
        <w:jc w:val="both"/>
        <w:rPr>
          <w:rStyle w:val="Ershangslyozs"/>
          <w:b w:val="false"/>
          <w:b w:val="false"/>
          <w:bCs w:val="false"/>
          <w:sz w:val="22"/>
          <w:szCs w:val="22"/>
          <w:u w:val="none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tabs>
          <w:tab w:val="left" w:pos="709" w:leader="none"/>
          <w:tab w:val="left" w:pos="2340" w:leader="none"/>
        </w:tabs>
        <w:spacing w:before="0" w:after="0"/>
        <w:jc w:val="both"/>
        <w:rPr>
          <w:rStyle w:val="Ershangslyozs"/>
          <w:b w:val="false"/>
          <w:b w:val="false"/>
          <w:bCs w:val="false"/>
          <w:sz w:val="22"/>
          <w:szCs w:val="22"/>
          <w:u w:val="none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Standard"/>
        <w:tabs>
          <w:tab w:val="left" w:pos="709" w:leader="none"/>
          <w:tab w:val="left" w:pos="2340" w:leader="none"/>
        </w:tabs>
        <w:suppressAutoHyphens w:val="false"/>
        <w:spacing w:before="0" w:after="0"/>
        <w:jc w:val="both"/>
        <w:rPr>
          <w:rFonts w:ascii="Arial" w:hAnsi="Arial" w:cs="Arial"/>
          <w:b/>
          <w:b/>
          <w:bCs/>
          <w:color w:val="000000"/>
        </w:rPr>
      </w:pPr>
      <w:r>
        <w:rPr>
          <w:rStyle w:val="Ershangslyozs"/>
          <w:rFonts w:cs="Arial" w:ascii="Arial" w:hAnsi="Arial"/>
          <w:b w:val="false"/>
          <w:bCs w:val="false"/>
          <w:color w:val="00000A"/>
          <w:sz w:val="22"/>
          <w:szCs w:val="22"/>
          <w:u w:val="none"/>
        </w:rPr>
        <w:t xml:space="preserve">A keretszerződés mellé javasoljuk a Májusi </w:t>
      </w:r>
      <w:r>
        <w:rPr>
          <w:rStyle w:val="Ershangslyozs"/>
          <w:rFonts w:cs="Arial" w:ascii="Arial" w:hAnsi="Arial"/>
          <w:b w:val="false"/>
          <w:bCs w:val="false"/>
          <w:color w:val="00000A"/>
          <w:sz w:val="22"/>
          <w:szCs w:val="22"/>
          <w:u w:val="none"/>
        </w:rPr>
        <w:t>M</w:t>
      </w:r>
      <w:r>
        <w:rPr>
          <w:rStyle w:val="Ershangslyozs"/>
          <w:rFonts w:cs="Arial" w:ascii="Arial" w:hAnsi="Arial"/>
          <w:b w:val="false"/>
          <w:bCs w:val="false"/>
          <w:color w:val="00000A"/>
          <w:sz w:val="22"/>
          <w:szCs w:val="22"/>
          <w:u w:val="none"/>
        </w:rPr>
        <w:t xml:space="preserve">ulatság és a Parázs Varázs rendezvényekre vonatkozó szerződés megkötését is. </w:t>
      </w:r>
      <w:r>
        <w:rPr>
          <w:rStyle w:val="Ershangslyozs"/>
          <w:rFonts w:cs="Arial" w:ascii="Arial" w:hAnsi="Arial"/>
          <w:b w:val="false"/>
          <w:bCs w:val="false"/>
          <w:color w:val="00000A"/>
          <w:sz w:val="22"/>
          <w:szCs w:val="22"/>
          <w:u w:val="none"/>
        </w:rPr>
        <w:t xml:space="preserve">A szerződések tartalmazzák a rendezvény programját, </w:t>
      </w:r>
      <w:r>
        <w:rPr>
          <w:rStyle w:val="Ershangslyozs"/>
          <w:rFonts w:cs="Arial" w:ascii="Arial" w:hAnsi="Arial"/>
          <w:b w:val="false"/>
          <w:bCs w:val="false"/>
          <w:color w:val="00000A"/>
          <w:sz w:val="22"/>
          <w:szCs w:val="22"/>
          <w:u w:val="none"/>
        </w:rPr>
        <w:t>a nagy költségvetésű</w:t>
      </w:r>
      <w:r>
        <w:rPr>
          <w:rStyle w:val="Ershangslyozs"/>
          <w:rFonts w:cs="Arial" w:ascii="Arial" w:hAnsi="Arial"/>
          <w:b w:val="false"/>
          <w:bCs w:val="false"/>
          <w:color w:val="00000A"/>
          <w:sz w:val="22"/>
          <w:szCs w:val="22"/>
          <w:u w:val="none"/>
        </w:rPr>
        <w:t xml:space="preserve"> Parázs Varázs r</w:t>
      </w:r>
      <w:r>
        <w:rPr>
          <w:rStyle w:val="Ershangslyozs"/>
          <w:rFonts w:cs="Arial" w:ascii="Arial" w:hAnsi="Arial"/>
          <w:b w:val="false"/>
          <w:bCs w:val="false"/>
          <w:color w:val="00000A"/>
          <w:sz w:val="22"/>
          <w:szCs w:val="22"/>
          <w:u w:val="none"/>
        </w:rPr>
        <w:t xml:space="preserve">endezvényre a szervezők a keretszerződéstől eltérően  </w:t>
      </w:r>
      <w:r>
        <w:rPr>
          <w:rStyle w:val="Ershangslyozs"/>
          <w:rFonts w:cs="Arial" w:ascii="Arial" w:hAnsi="Arial"/>
          <w:b w:val="false"/>
          <w:bCs w:val="false"/>
          <w:color w:val="00000A"/>
          <w:sz w:val="22"/>
          <w:szCs w:val="22"/>
          <w:u w:val="none"/>
        </w:rPr>
        <w:t xml:space="preserve">80 </w:t>
      </w:r>
      <w:r>
        <w:rPr>
          <w:rStyle w:val="Ershangslyozs"/>
          <w:rFonts w:cs="Arial" w:ascii="Arial" w:hAnsi="Arial"/>
          <w:b w:val="false"/>
          <w:bCs w:val="false"/>
          <w:color w:val="00000A"/>
          <w:sz w:val="22"/>
          <w:szCs w:val="22"/>
          <w:u w:val="none"/>
        </w:rPr>
        <w:t>% előleget kérnek.</w:t>
      </w:r>
    </w:p>
    <w:p>
      <w:pPr>
        <w:pStyle w:val="Standard"/>
        <w:tabs>
          <w:tab w:val="left" w:pos="709" w:leader="none"/>
          <w:tab w:val="left" w:pos="2340" w:leader="none"/>
        </w:tabs>
        <w:suppressAutoHyphens w:val="false"/>
        <w:spacing w:before="0" w:after="0"/>
        <w:jc w:val="both"/>
        <w:rPr>
          <w:rStyle w:val="Ershangslyozs"/>
          <w:b w:val="false"/>
          <w:b w:val="false"/>
          <w:bCs w:val="false"/>
          <w:color w:val="00000A"/>
          <w:sz w:val="22"/>
          <w:szCs w:val="22"/>
          <w:u w:val="none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Standard"/>
        <w:tabs>
          <w:tab w:val="left" w:pos="709" w:leader="none"/>
          <w:tab w:val="left" w:pos="2340" w:leader="none"/>
        </w:tabs>
        <w:suppressAutoHyphens w:val="false"/>
        <w:spacing w:before="0" w:after="0"/>
        <w:jc w:val="both"/>
        <w:rPr>
          <w:rFonts w:ascii="Arial" w:hAnsi="Arial" w:cs="Arial"/>
          <w:b/>
          <w:b/>
          <w:bCs/>
          <w:color w:val="000000"/>
        </w:rPr>
      </w:pPr>
      <w:r>
        <w:rPr>
          <w:rStyle w:val="Ershangslyozs"/>
          <w:rFonts w:cs="Arial" w:ascii="Arial" w:hAnsi="Arial"/>
          <w:b w:val="false"/>
          <w:bCs w:val="false"/>
          <w:color w:val="00000A"/>
          <w:sz w:val="22"/>
          <w:szCs w:val="22"/>
          <w:u w:val="none"/>
        </w:rPr>
        <w:t xml:space="preserve">Az előterjesztést </w:t>
      </w:r>
      <w:r>
        <w:rPr>
          <w:rStyle w:val="Ershangslyozs"/>
          <w:rFonts w:cs="Arial" w:ascii="Arial" w:hAnsi="Arial"/>
          <w:b w:val="false"/>
          <w:bCs w:val="false"/>
          <w:color w:val="00000A"/>
          <w:sz w:val="22"/>
          <w:szCs w:val="22"/>
          <w:u w:val="none"/>
        </w:rPr>
        <w:t xml:space="preserve">az </w:t>
      </w:r>
      <w:r>
        <w:rPr>
          <w:rStyle w:val="Ershangslyozs"/>
          <w:rFonts w:eastAsia="Times New Roman" w:cs="Arial" w:ascii="Arial" w:hAnsi="Arial"/>
          <w:b w:val="false"/>
          <w:bCs w:val="false"/>
          <w:color w:val="00000A"/>
          <w:sz w:val="22"/>
          <w:szCs w:val="22"/>
          <w:u w:val="none"/>
        </w:rPr>
        <w:t xml:space="preserve">oktatási, kulturális, ifjúsági és sportbizottság </w:t>
      </w:r>
      <w:r>
        <w:rPr>
          <w:rStyle w:val="Ershangslyozs"/>
          <w:rFonts w:eastAsia="Times New Roman" w:cs="Arial" w:ascii="Arial" w:hAnsi="Arial"/>
          <w:b w:val="false"/>
          <w:bCs w:val="false"/>
          <w:color w:val="00000A"/>
          <w:sz w:val="22"/>
          <w:szCs w:val="22"/>
          <w:u w:val="none"/>
        </w:rPr>
        <w:t>a március 8-ai ülésén tárgyalta és egyhangú, 8 igen szavazattal</w:t>
      </w:r>
      <w:r>
        <w:rPr>
          <w:rStyle w:val="Ershangslyozs"/>
          <w:rFonts w:eastAsia="Times New Roman" w:cs="Arial" w:ascii="Arial" w:hAnsi="Arial"/>
          <w:b w:val="false"/>
          <w:bCs w:val="false"/>
          <w:color w:val="00000A"/>
          <w:sz w:val="22"/>
          <w:szCs w:val="22"/>
          <w:u w:val="none"/>
        </w:rPr>
        <w:t xml:space="preserve">, a pénzügyi bizottság </w:t>
      </w:r>
      <w:r>
        <w:rPr>
          <w:rStyle w:val="Ershangslyozs"/>
          <w:rFonts w:eastAsia="Times New Roman" w:cs="Arial" w:ascii="Arial" w:hAnsi="Arial"/>
          <w:b w:val="false"/>
          <w:bCs w:val="false"/>
          <w:color w:val="00000A"/>
          <w:sz w:val="22"/>
          <w:szCs w:val="22"/>
          <w:u w:val="none"/>
        </w:rPr>
        <w:t>a március 8-ai ülésén 7 igen, egyhangú szavazattal támogatta a határozati javaslatot. A</w:t>
      </w:r>
      <w:r>
        <w:rPr>
          <w:rStyle w:val="Ershangslyozs"/>
          <w:rFonts w:eastAsia="Times New Roman" w:cs="Arial" w:ascii="Arial" w:hAnsi="Arial"/>
          <w:b w:val="false"/>
          <w:bCs w:val="false"/>
          <w:color w:val="00000A"/>
          <w:sz w:val="22"/>
          <w:szCs w:val="22"/>
          <w:u w:val="none"/>
        </w:rPr>
        <w:t xml:space="preserve"> gazdasági és területfejlesztési bizottság </w:t>
      </w:r>
      <w:r>
        <w:rPr>
          <w:rStyle w:val="Ershangslyozs"/>
          <w:rFonts w:eastAsia="Times New Roman" w:cs="Arial" w:ascii="Arial" w:hAnsi="Arial"/>
          <w:b w:val="false"/>
          <w:bCs w:val="false"/>
          <w:color w:val="00000A"/>
          <w:sz w:val="22"/>
          <w:szCs w:val="22"/>
          <w:u w:val="none"/>
        </w:rPr>
        <w:t>a március 9-ei ülésén egyhangú 6 igen szavazattal támogatta a határozati javaslatot</w:t>
      </w:r>
      <w:r>
        <w:rPr>
          <w:rStyle w:val="Ershangslyozs"/>
          <w:rFonts w:eastAsia="Times New Roman" w:cs="Arial" w:ascii="Arial" w:hAnsi="Arial"/>
          <w:b w:val="false"/>
          <w:bCs w:val="false"/>
          <w:color w:val="00000A"/>
          <w:sz w:val="22"/>
          <w:szCs w:val="22"/>
          <w:u w:val="none"/>
        </w:rPr>
        <w:t xml:space="preserve">, az ügyrendi, igazgatási és jogi bizottság </w:t>
      </w:r>
      <w:r>
        <w:rPr>
          <w:rStyle w:val="Ershangslyozs"/>
          <w:rFonts w:eastAsia="Times New Roman" w:cs="Arial" w:ascii="Arial" w:hAnsi="Arial"/>
          <w:b w:val="false"/>
          <w:bCs w:val="false"/>
          <w:color w:val="00000A"/>
          <w:sz w:val="22"/>
          <w:szCs w:val="22"/>
          <w:u w:val="none"/>
        </w:rPr>
        <w:t>egyhangú, 7 igen szavazattal közgyűlési tárgyalásra alkalmasnak találta az előterjesztést.</w:t>
      </w:r>
    </w:p>
    <w:p>
      <w:pPr>
        <w:pStyle w:val="Standard"/>
        <w:tabs>
          <w:tab w:val="left" w:pos="709" w:leader="none"/>
          <w:tab w:val="left" w:pos="2340" w:leader="none"/>
        </w:tabs>
        <w:suppressAutoHyphens w:val="false"/>
        <w:spacing w:before="0" w:after="0"/>
        <w:jc w:val="both"/>
        <w:rPr>
          <w:rStyle w:val="Ershangslyozs"/>
          <w:rFonts w:eastAsia="Times New Roman"/>
          <w:b w:val="false"/>
          <w:b w:val="false"/>
          <w:bCs w:val="false"/>
          <w:color w:val="00000A"/>
          <w:sz w:val="22"/>
          <w:szCs w:val="22"/>
          <w:u w:val="none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Textbody"/>
        <w:tabs>
          <w:tab w:val="left" w:pos="709" w:leader="none"/>
          <w:tab w:val="left" w:pos="5580" w:leader="none"/>
        </w:tabs>
        <w:spacing w:before="0" w:after="0"/>
        <w:jc w:val="both"/>
        <w:rPr/>
      </w:pPr>
      <w:r>
        <w:rPr>
          <w:rFonts w:cs="Arial" w:ascii="Arial" w:hAnsi="Arial"/>
          <w:color w:val="00000A"/>
          <w:sz w:val="22"/>
          <w:szCs w:val="22"/>
        </w:rPr>
        <w:t>Fentiek</w:t>
      </w:r>
      <w:r>
        <w:rPr>
          <w:rFonts w:eastAsia="Arial" w:cs="Arial" w:ascii="Arial" w:hAnsi="Arial"/>
          <w:color w:val="00000A"/>
          <w:sz w:val="22"/>
          <w:szCs w:val="22"/>
        </w:rPr>
        <w:t xml:space="preserve"> </w:t>
      </w:r>
      <w:r>
        <w:rPr>
          <w:rFonts w:cs="Arial" w:ascii="Arial" w:hAnsi="Arial"/>
          <w:color w:val="00000A"/>
          <w:sz w:val="22"/>
          <w:szCs w:val="22"/>
        </w:rPr>
        <w:t>alapján</w:t>
      </w:r>
      <w:r>
        <w:rPr>
          <w:rFonts w:eastAsia="Arial" w:cs="Arial" w:ascii="Arial" w:hAnsi="Arial"/>
          <w:color w:val="00000A"/>
          <w:sz w:val="22"/>
          <w:szCs w:val="22"/>
        </w:rPr>
        <w:t xml:space="preserve"> </w:t>
      </w:r>
      <w:r>
        <w:rPr>
          <w:rFonts w:cs="Arial" w:ascii="Arial" w:hAnsi="Arial"/>
          <w:color w:val="00000A"/>
          <w:sz w:val="22"/>
          <w:szCs w:val="22"/>
        </w:rPr>
        <w:t>az</w:t>
      </w:r>
      <w:r>
        <w:rPr>
          <w:rFonts w:eastAsia="Arial" w:cs="Arial" w:ascii="Arial" w:hAnsi="Arial"/>
          <w:color w:val="00000A"/>
          <w:sz w:val="22"/>
          <w:szCs w:val="22"/>
        </w:rPr>
        <w:t xml:space="preserve"> </w:t>
      </w:r>
      <w:r>
        <w:rPr>
          <w:rFonts w:cs="Arial" w:ascii="Arial" w:hAnsi="Arial"/>
          <w:color w:val="00000A"/>
          <w:sz w:val="22"/>
          <w:szCs w:val="22"/>
        </w:rPr>
        <w:t>alábbi</w:t>
      </w:r>
      <w:r>
        <w:rPr>
          <w:rFonts w:eastAsia="Arial" w:cs="Arial" w:ascii="Arial" w:hAnsi="Arial"/>
          <w:color w:val="00000A"/>
          <w:sz w:val="22"/>
          <w:szCs w:val="22"/>
        </w:rPr>
        <w:t xml:space="preserve"> </w:t>
      </w:r>
      <w:r>
        <w:rPr>
          <w:rFonts w:cs="Arial" w:ascii="Arial" w:hAnsi="Arial"/>
          <w:color w:val="00000A"/>
          <w:sz w:val="22"/>
          <w:szCs w:val="22"/>
        </w:rPr>
        <w:t>határozati</w:t>
      </w:r>
      <w:r>
        <w:rPr>
          <w:rFonts w:eastAsia="Arial" w:cs="Arial" w:ascii="Arial" w:hAnsi="Arial"/>
          <w:color w:val="00000A"/>
          <w:sz w:val="22"/>
          <w:szCs w:val="22"/>
        </w:rPr>
        <w:t xml:space="preserve"> </w:t>
      </w:r>
      <w:r>
        <w:rPr>
          <w:rFonts w:cs="Arial" w:ascii="Arial" w:hAnsi="Arial"/>
          <w:color w:val="00000A"/>
          <w:sz w:val="22"/>
          <w:szCs w:val="22"/>
        </w:rPr>
        <w:t>javaslatokat</w:t>
      </w:r>
      <w:r>
        <w:rPr>
          <w:rFonts w:eastAsia="Arial" w:cs="Arial" w:ascii="Arial" w:hAnsi="Arial"/>
          <w:color w:val="00000A"/>
          <w:sz w:val="22"/>
          <w:szCs w:val="22"/>
        </w:rPr>
        <w:t xml:space="preserve"> </w:t>
      </w:r>
      <w:r>
        <w:rPr>
          <w:rFonts w:cs="Arial" w:ascii="Arial" w:hAnsi="Arial"/>
          <w:color w:val="00000A"/>
          <w:sz w:val="22"/>
          <w:szCs w:val="22"/>
        </w:rPr>
        <w:t>terjesztjük</w:t>
      </w:r>
      <w:r>
        <w:rPr>
          <w:rFonts w:eastAsia="Arial" w:cs="Arial" w:ascii="Arial" w:hAnsi="Arial"/>
          <w:color w:val="00000A"/>
          <w:sz w:val="22"/>
          <w:szCs w:val="22"/>
        </w:rPr>
        <w:t xml:space="preserve"> a Tisztelt Közgyűlés </w:t>
      </w:r>
      <w:r>
        <w:rPr>
          <w:rFonts w:cs="Arial" w:ascii="Arial" w:hAnsi="Arial"/>
          <w:color w:val="00000A"/>
          <w:sz w:val="22"/>
          <w:szCs w:val="22"/>
        </w:rPr>
        <w:t>elé:</w:t>
      </w:r>
    </w:p>
    <w:p>
      <w:pPr>
        <w:pStyle w:val="Textbody"/>
        <w:tabs>
          <w:tab w:val="left" w:pos="709" w:leader="none"/>
          <w:tab w:val="left" w:pos="5580" w:leader="none"/>
        </w:tabs>
        <w:spacing w:before="0" w:after="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</w:r>
    </w:p>
    <w:p>
      <w:pPr>
        <w:pStyle w:val="Textbody"/>
        <w:tabs>
          <w:tab w:val="left" w:pos="709" w:leader="none"/>
          <w:tab w:val="left" w:pos="5580" w:leader="none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body"/>
        <w:spacing w:before="0" w:after="0"/>
        <w:jc w:val="center"/>
        <w:rPr/>
      </w:pPr>
      <w:r>
        <w:rPr>
          <w:rFonts w:cs="Arial" w:ascii="Arial" w:hAnsi="Arial"/>
          <w:b/>
          <w:sz w:val="22"/>
          <w:szCs w:val="22"/>
        </w:rPr>
        <w:t>HATÁROZATI</w:t>
      </w:r>
      <w:r>
        <w:rPr>
          <w:rFonts w:eastAsia="Arial"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JAVASLAT</w:t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Textbody"/>
        <w:spacing w:before="0" w:after="0"/>
        <w:jc w:val="center"/>
        <w:rPr/>
      </w:pPr>
      <w:r>
        <w:rPr>
          <w:rFonts w:cs="Arial" w:ascii="Arial" w:hAnsi="Arial"/>
          <w:b/>
          <w:sz w:val="22"/>
          <w:szCs w:val="22"/>
          <w:u w:val="single"/>
        </w:rPr>
        <w:t>Dunaújváros</w:t>
      </w:r>
      <w:r>
        <w:rPr>
          <w:rFonts w:eastAsia="Arial" w:cs="Arial" w:ascii="Arial" w:hAnsi="Arial"/>
          <w:b/>
          <w:sz w:val="22"/>
          <w:szCs w:val="22"/>
          <w:u w:val="single"/>
        </w:rPr>
        <w:t xml:space="preserve"> </w:t>
      </w:r>
      <w:r>
        <w:rPr>
          <w:rFonts w:cs="Arial" w:ascii="Arial" w:hAnsi="Arial"/>
          <w:b/>
          <w:sz w:val="22"/>
          <w:szCs w:val="22"/>
          <w:u w:val="single"/>
        </w:rPr>
        <w:t>Megyei</w:t>
      </w:r>
      <w:r>
        <w:rPr>
          <w:rFonts w:eastAsia="Arial" w:cs="Arial" w:ascii="Arial" w:hAnsi="Arial"/>
          <w:b/>
          <w:sz w:val="22"/>
          <w:szCs w:val="22"/>
          <w:u w:val="single"/>
        </w:rPr>
        <w:t xml:space="preserve"> </w:t>
      </w:r>
      <w:r>
        <w:rPr>
          <w:rFonts w:cs="Arial" w:ascii="Arial" w:hAnsi="Arial"/>
          <w:b/>
          <w:sz w:val="22"/>
          <w:szCs w:val="22"/>
          <w:u w:val="single"/>
        </w:rPr>
        <w:t>Jogú</w:t>
      </w:r>
      <w:r>
        <w:rPr>
          <w:rFonts w:eastAsia="Arial" w:cs="Arial" w:ascii="Arial" w:hAnsi="Arial"/>
          <w:b/>
          <w:sz w:val="22"/>
          <w:szCs w:val="22"/>
          <w:u w:val="single"/>
        </w:rPr>
        <w:t xml:space="preserve"> </w:t>
      </w:r>
      <w:r>
        <w:rPr>
          <w:rFonts w:cs="Arial" w:ascii="Arial" w:hAnsi="Arial"/>
          <w:b/>
          <w:sz w:val="22"/>
          <w:szCs w:val="22"/>
          <w:u w:val="single"/>
        </w:rPr>
        <w:t>Város</w:t>
      </w:r>
      <w:r>
        <w:rPr>
          <w:rFonts w:eastAsia="Arial" w:cs="Arial" w:ascii="Arial" w:hAnsi="Arial"/>
          <w:b/>
          <w:sz w:val="22"/>
          <w:szCs w:val="22"/>
          <w:u w:val="single"/>
        </w:rPr>
        <w:t xml:space="preserve"> </w:t>
      </w:r>
      <w:r>
        <w:rPr>
          <w:rFonts w:cs="Arial" w:ascii="Arial" w:hAnsi="Arial"/>
          <w:b/>
          <w:sz w:val="22"/>
          <w:szCs w:val="22"/>
          <w:u w:val="single"/>
        </w:rPr>
        <w:t>Közgyűlésének</w:t>
      </w:r>
    </w:p>
    <w:p>
      <w:pPr>
        <w:pStyle w:val="Textbody"/>
        <w:tabs>
          <w:tab w:val="left" w:pos="709" w:leader="none"/>
          <w:tab w:val="left" w:pos="2340" w:leader="none"/>
        </w:tabs>
        <w:suppressAutoHyphens w:val="false"/>
        <w:spacing w:before="0" w:after="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Style w:val="Ershangslyozs"/>
          <w:rFonts w:eastAsia="Times New Roman" w:cs="Arial" w:ascii="Arial" w:hAnsi="Arial"/>
          <w:b/>
          <w:bCs w:val="false"/>
          <w:color w:val="FF0000"/>
          <w:sz w:val="22"/>
          <w:szCs w:val="22"/>
          <w:u w:val="single"/>
        </w:rPr>
        <w:t xml:space="preserve"> </w:t>
      </w:r>
      <w:r>
        <w:rPr>
          <w:rStyle w:val="Ershangslyozs"/>
          <w:rFonts w:eastAsia="Arial" w:cs="Arial" w:ascii="Arial" w:hAnsi="Arial"/>
          <w:b/>
          <w:bCs w:val="false"/>
          <w:color w:val="000000"/>
          <w:sz w:val="22"/>
          <w:szCs w:val="22"/>
          <w:u w:val="single"/>
        </w:rPr>
        <w:t>…</w:t>
      </w:r>
      <w:r>
        <w:rPr>
          <w:rStyle w:val="Ershangslyozs"/>
          <w:rFonts w:eastAsia="Arial" w:cs="Arial" w:ascii="Arial" w:hAnsi="Arial"/>
          <w:b/>
          <w:bCs w:val="false"/>
          <w:color w:val="000000"/>
          <w:sz w:val="22"/>
          <w:szCs w:val="22"/>
          <w:u w:val="single"/>
        </w:rPr>
        <w:t>/201</w:t>
      </w:r>
      <w:r>
        <w:rPr>
          <w:rStyle w:val="Ershangslyozs"/>
          <w:rFonts w:eastAsia="Arial" w:cs="Arial" w:ascii="Arial" w:hAnsi="Arial"/>
          <w:b/>
          <w:bCs w:val="false"/>
          <w:color w:val="000000"/>
          <w:sz w:val="22"/>
          <w:szCs w:val="22"/>
          <w:u w:val="single"/>
        </w:rPr>
        <w:t>6</w:t>
      </w:r>
      <w:r>
        <w:rPr>
          <w:rStyle w:val="Ershangslyozs"/>
          <w:rFonts w:eastAsia="Arial" w:cs="Arial" w:ascii="Arial" w:hAnsi="Arial"/>
          <w:b/>
          <w:bCs w:val="false"/>
          <w:color w:val="000000"/>
          <w:sz w:val="22"/>
          <w:szCs w:val="22"/>
          <w:u w:val="single"/>
        </w:rPr>
        <w:t>. (</w:t>
      </w:r>
      <w:r>
        <w:rPr>
          <w:rStyle w:val="Ershangslyozs"/>
          <w:rFonts w:eastAsia="Arial" w:cs="Arial" w:ascii="Arial" w:hAnsi="Arial"/>
          <w:b/>
          <w:bCs w:val="false"/>
          <w:color w:val="000000"/>
          <w:sz w:val="22"/>
          <w:szCs w:val="22"/>
          <w:u w:val="single"/>
        </w:rPr>
        <w:t>II</w:t>
      </w:r>
      <w:r>
        <w:rPr>
          <w:rStyle w:val="Ershangslyozs"/>
          <w:rFonts w:eastAsia="Arial" w:cs="Arial" w:ascii="Arial" w:hAnsi="Arial"/>
          <w:b/>
          <w:bCs w:val="false"/>
          <w:color w:val="000000"/>
          <w:sz w:val="22"/>
          <w:szCs w:val="22"/>
          <w:u w:val="single"/>
        </w:rPr>
        <w:t>I.</w:t>
      </w:r>
      <w:r>
        <w:rPr>
          <w:rStyle w:val="Ershangslyozs"/>
          <w:rFonts w:eastAsia="Arial" w:cs="Arial" w:ascii="Arial" w:hAnsi="Arial"/>
          <w:b/>
          <w:bCs w:val="false"/>
          <w:color w:val="000000"/>
          <w:sz w:val="22"/>
          <w:szCs w:val="22"/>
          <w:u w:val="single"/>
        </w:rPr>
        <w:t>17</w:t>
      </w:r>
      <w:r>
        <w:rPr>
          <w:rStyle w:val="Ershangslyozs"/>
          <w:rFonts w:eastAsia="Arial" w:cs="Arial" w:ascii="Arial" w:hAnsi="Arial"/>
          <w:b/>
          <w:bCs w:val="false"/>
          <w:color w:val="000000"/>
          <w:sz w:val="22"/>
          <w:szCs w:val="22"/>
          <w:u w:val="single"/>
        </w:rPr>
        <w:t>.</w:t>
      </w:r>
      <w:r>
        <w:rPr>
          <w:rStyle w:val="Ershangslyozs"/>
          <w:rFonts w:eastAsia="Times New Roman" w:cs="Arial" w:ascii="Arial" w:hAnsi="Arial"/>
          <w:b/>
          <w:bCs w:val="false"/>
          <w:color w:val="000000"/>
          <w:sz w:val="22"/>
          <w:szCs w:val="22"/>
          <w:u w:val="single"/>
        </w:rPr>
        <w:t>)</w:t>
      </w:r>
      <w:r>
        <w:rPr>
          <w:rStyle w:val="Ershangslyozs"/>
          <w:rFonts w:eastAsia="Arial" w:cs="Arial" w:ascii="Arial" w:hAnsi="Arial"/>
          <w:b/>
          <w:bCs w:val="false"/>
          <w:color w:val="000000"/>
          <w:sz w:val="22"/>
          <w:szCs w:val="22"/>
          <w:u w:val="single"/>
        </w:rPr>
        <w:t xml:space="preserve"> határozata</w:t>
      </w:r>
    </w:p>
    <w:p>
      <w:pPr>
        <w:pStyle w:val="Textbody"/>
        <w:tabs>
          <w:tab w:val="left" w:pos="709" w:leader="none"/>
          <w:tab w:val="left" w:pos="2340" w:leader="none"/>
        </w:tabs>
        <w:suppressAutoHyphens w:val="false"/>
        <w:spacing w:before="0" w:after="0"/>
        <w:jc w:val="center"/>
        <w:rPr>
          <w:rStyle w:val="Ershangslyozs"/>
          <w:rFonts w:ascii="Arial" w:hAnsi="Arial" w:eastAsia="Arial"/>
          <w:b/>
          <w:b/>
          <w:bCs w:val="false"/>
          <w:sz w:val="22"/>
          <w:szCs w:val="22"/>
          <w:u w:val="single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Standard"/>
        <w:tabs>
          <w:tab w:val="left" w:pos="709" w:leader="none"/>
          <w:tab w:val="left" w:pos="7380" w:leader="none"/>
        </w:tabs>
        <w:suppressAutoHyphens w:val="false"/>
        <w:spacing w:before="0" w:after="0"/>
        <w:jc w:val="center"/>
        <w:rPr>
          <w:rFonts w:ascii="Arial" w:hAnsi="Arial" w:eastAsia="Arial" w:cs="Arial"/>
          <w:b/>
          <w:b/>
          <w:bCs/>
          <w:color w:val="000000"/>
          <w:sz w:val="22"/>
          <w:szCs w:val="22"/>
        </w:rPr>
      </w:pPr>
      <w:r>
        <w:rPr>
          <w:rStyle w:val="Ershangslyozs"/>
          <w:rFonts w:eastAsia="Arial" w:cs="Arial" w:ascii="Arial" w:hAnsi="Arial"/>
          <w:b/>
          <w:bCs/>
          <w:color w:val="000000"/>
          <w:sz w:val="22"/>
          <w:szCs w:val="22"/>
          <w:u w:val="single"/>
        </w:rPr>
        <w:t>megbízási keretszerződés, valamint a Májusi Mulatság és a Parázs Varázs c. rendezvényekre vonatkozó megbízási szerződések megkötésér</w:t>
      </w:r>
      <w:r>
        <w:rPr>
          <w:rStyle w:val="Ershangslyozs"/>
          <w:rFonts w:eastAsia="Arial" w:cs="Arial" w:ascii="Arial" w:hAnsi="Arial"/>
          <w:b/>
          <w:bCs/>
          <w:color w:val="000000"/>
          <w:sz w:val="22"/>
          <w:szCs w:val="22"/>
          <w:u w:val="single"/>
        </w:rPr>
        <w:t>ől</w:t>
      </w:r>
    </w:p>
    <w:p>
      <w:pPr>
        <w:pStyle w:val="Textbody"/>
        <w:tabs>
          <w:tab w:val="left" w:pos="709" w:leader="none"/>
          <w:tab w:val="left" w:pos="2340" w:leader="none"/>
        </w:tabs>
        <w:suppressAutoHyphens w:val="false"/>
        <w:spacing w:before="0" w:after="0"/>
        <w:jc w:val="center"/>
        <w:rPr>
          <w:rStyle w:val="Ershangslyozs"/>
          <w:rFonts w:ascii="Arial" w:hAnsi="Arial" w:eastAsia="Arial"/>
          <w:b/>
          <w:b/>
          <w:bCs w:val="false"/>
          <w:sz w:val="22"/>
          <w:szCs w:val="22"/>
          <w:u w:val="single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Textbody"/>
        <w:tabs>
          <w:tab w:val="left" w:pos="709" w:leader="none"/>
          <w:tab w:val="left" w:pos="2340" w:leader="none"/>
        </w:tabs>
        <w:suppressAutoHyphens w:val="false"/>
        <w:spacing w:before="0" w:after="0"/>
        <w:jc w:val="center"/>
        <w:rPr>
          <w:rStyle w:val="Ershangslyozs"/>
          <w:rFonts w:ascii="Arial" w:hAnsi="Arial" w:eastAsia="Arial"/>
          <w:b/>
          <w:b/>
          <w:bCs w:val="false"/>
          <w:sz w:val="22"/>
          <w:szCs w:val="22"/>
          <w:u w:val="single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Textbody"/>
        <w:tabs>
          <w:tab w:val="left" w:pos="709" w:leader="none"/>
          <w:tab w:val="left" w:pos="2340" w:leader="none"/>
        </w:tabs>
        <w:suppressAutoHyphens w:val="false"/>
        <w:spacing w:before="0" w:after="0"/>
        <w:jc w:val="both"/>
        <w:rPr>
          <w:rFonts w:ascii="Arial" w:hAnsi="Arial" w:cs="Arial"/>
          <w:b/>
          <w:b/>
          <w:bCs/>
          <w:color w:val="000000"/>
        </w:rPr>
      </w:pPr>
      <w:r>
        <w:rPr>
          <w:rStyle w:val="Ershangslyozs"/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1. Dunaújváros Megyei </w:t>
      </w:r>
      <w:r>
        <w:rPr>
          <w:rStyle w:val="Ershangslyozs"/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</w:rPr>
        <w:t>J</w:t>
      </w:r>
      <w:r>
        <w:rPr>
          <w:rStyle w:val="Ershangslyozs"/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ogú Város Közgyűlése megbízza a </w:t>
      </w:r>
      <w:r>
        <w:rPr>
          <w:rStyle w:val="Ershangslyozs"/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Dunaújvárosi Kistérségi Turisztikai Nonprofit Kft. </w:t>
      </w:r>
      <w:r>
        <w:rPr>
          <w:rStyle w:val="Ershangslyozs"/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</w:rPr>
        <w:t>az alábbi városi nagyrendezvények szervezésével:</w:t>
      </w:r>
    </w:p>
    <w:p>
      <w:pPr>
        <w:pStyle w:val="Textbody"/>
        <w:tabs>
          <w:tab w:val="left" w:pos="709" w:leader="none"/>
          <w:tab w:val="left" w:pos="2340" w:leader="none"/>
        </w:tabs>
        <w:suppressAutoHyphens w:val="false"/>
        <w:spacing w:before="0" w:after="0"/>
        <w:jc w:val="both"/>
        <w:rPr>
          <w:rStyle w:val="Ershangslyozs"/>
          <w:rFonts w:ascii="Arial" w:hAnsi="Arial" w:eastAsia="Arial"/>
          <w:b w:val="false"/>
          <w:b w:val="false"/>
          <w:bCs w:val="false"/>
          <w:sz w:val="22"/>
          <w:szCs w:val="22"/>
          <w:u w:val="none"/>
        </w:rPr>
      </w:pPr>
      <w:r>
        <w:rPr>
          <w:rFonts w:cs="Arial" w:ascii="Arial" w:hAnsi="Arial"/>
          <w:b/>
          <w:bCs/>
          <w:color w:val="000000"/>
        </w:rPr>
      </w:r>
    </w:p>
    <w:tbl>
      <w:tblPr>
        <w:tblW w:w="8730" w:type="dxa"/>
        <w:jc w:val="left"/>
        <w:tblInd w:w="55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540"/>
        <w:gridCol w:w="1905"/>
        <w:gridCol w:w="1635"/>
        <w:gridCol w:w="1650"/>
      </w:tblGrid>
      <w:tr>
        <w:trPr/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 rendezvény elnevezése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megbízási díj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netto</w:t>
            </w:r>
          </w:p>
          <w:p>
            <w:pPr>
              <w:pStyle w:val="Tblzattartalom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 Ft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áfa</w:t>
            </w:r>
          </w:p>
          <w:p>
            <w:pPr>
              <w:pStyle w:val="Tblzattartalom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 Ft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bruttó</w:t>
            </w:r>
          </w:p>
          <w:p>
            <w:pPr>
              <w:pStyle w:val="Tblzattartalom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 Ft</w:t>
            </w:r>
          </w:p>
        </w:tc>
      </w:tr>
      <w:tr>
        <w:trPr/>
        <w:tc>
          <w:tcPr>
            <w:tcW w:w="3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Május </w:t>
            </w:r>
            <w:r>
              <w:rPr>
                <w:rFonts w:ascii="Arial" w:hAnsi="Arial"/>
                <w:sz w:val="22"/>
                <w:szCs w:val="22"/>
              </w:rPr>
              <w:t>1-jei rendezvény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2.355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636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2.991</w:t>
            </w:r>
          </w:p>
        </w:tc>
      </w:tr>
      <w:tr>
        <w:trPr/>
        <w:tc>
          <w:tcPr>
            <w:tcW w:w="3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Parázs Varázs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9.445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2.550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11.995</w:t>
            </w:r>
          </w:p>
        </w:tc>
      </w:tr>
      <w:tr>
        <w:trPr/>
        <w:tc>
          <w:tcPr>
            <w:tcW w:w="3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Augusztus 20-ai rendezvény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7.875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2.126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10.001</w:t>
            </w:r>
          </w:p>
        </w:tc>
      </w:tr>
      <w:tr>
        <w:trPr/>
        <w:tc>
          <w:tcPr>
            <w:tcW w:w="3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Nyárbúcsúztató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3.935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1.062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4.997</w:t>
            </w:r>
          </w:p>
        </w:tc>
      </w:tr>
      <w:tr>
        <w:trPr/>
        <w:tc>
          <w:tcPr>
            <w:tcW w:w="3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Itthon vagy - Magyarország szeretlek!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4.725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1.276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6.001</w:t>
            </w:r>
          </w:p>
        </w:tc>
      </w:tr>
      <w:tr>
        <w:trPr/>
        <w:tc>
          <w:tcPr>
            <w:tcW w:w="3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Adventi forgatag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6.300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1.701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8.001</w:t>
            </w:r>
          </w:p>
        </w:tc>
      </w:tr>
      <w:tr>
        <w:trPr/>
        <w:tc>
          <w:tcPr>
            <w:tcW w:w="3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Szilveszteri rendezvények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5.512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1.488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7.000</w:t>
            </w:r>
          </w:p>
        </w:tc>
      </w:tr>
      <w:tr>
        <w:trPr/>
        <w:tc>
          <w:tcPr>
            <w:tcW w:w="3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Összesen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righ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40.147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righ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10.8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jc w:val="righ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50.987</w:t>
            </w:r>
          </w:p>
        </w:tc>
      </w:tr>
    </w:tbl>
    <w:p>
      <w:pPr>
        <w:pStyle w:val="Normal"/>
        <w:tabs>
          <w:tab w:val="left" w:pos="709" w:leader="none"/>
          <w:tab w:val="left" w:pos="2340" w:leader="none"/>
        </w:tabs>
        <w:suppressAutoHyphens w:val="false"/>
        <w:spacing w:before="0" w:after="0"/>
        <w:jc w:val="both"/>
        <w:rPr>
          <w:rStyle w:val="Ershangslyozs"/>
          <w:rFonts w:ascii="Arial" w:hAnsi="Arial" w:eastAsia="Arial"/>
          <w:b w:val="false"/>
          <w:b w:val="false"/>
          <w:bCs w:val="false"/>
          <w:sz w:val="22"/>
          <w:szCs w:val="22"/>
          <w:u w:val="none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Textbody"/>
        <w:tabs>
          <w:tab w:val="left" w:pos="709" w:leader="none"/>
          <w:tab w:val="left" w:pos="2340" w:leader="none"/>
        </w:tabs>
        <w:suppressAutoHyphens w:val="false"/>
        <w:spacing w:before="0" w:after="0"/>
        <w:jc w:val="both"/>
        <w:rPr>
          <w:rFonts w:ascii="Arial" w:hAnsi="Arial" w:cs="Arial"/>
          <w:b/>
          <w:b/>
          <w:bCs/>
          <w:color w:val="000000"/>
        </w:rPr>
      </w:pPr>
      <w:r>
        <w:rPr>
          <w:rStyle w:val="Ershangslyozs"/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A felsorolt rendezvények megvalósítására </w:t>
      </w:r>
      <w:r>
        <w:rPr>
          <w:rStyle w:val="Bekezdsalapbettpusa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Dunaújváros Megyei Jogú Város Önkormányzata 2016. évi költségvetéséről és végrehajtásának szabályairól szóló 3/2016. (II. 19.) önkormányzati rendelete </w:t>
      </w:r>
      <w:r>
        <w:rPr>
          <w:rStyle w:val="Bekezdsalapbettpusa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5. c. melléklet „</w:t>
      </w:r>
      <w:r>
        <w:rPr>
          <w:rStyle w:val="Bekezdsalapbettpusa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Kulturális, oktatási és ifjúsági feladatok” jogcím </w:t>
      </w:r>
      <w:r>
        <w:rPr>
          <w:rStyle w:val="Bekezdsalapbettpusa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8.3.2. pontjában a Dologi kiadások között </w:t>
      </w:r>
      <w:r>
        <w:rPr>
          <w:rStyle w:val="Bekezdsalapbettpusa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felsorolt „Városi rendezvények kiadásai” </w:t>
      </w:r>
      <w:r>
        <w:rPr>
          <w:rStyle w:val="Bekezdsalapbettpusa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előirányzat </w:t>
      </w:r>
      <w:r>
        <w:rPr>
          <w:rStyle w:val="Bekezdsalapbettpusa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azonos elnevezésű sorai és a „Nagyrendezvények ÁFA tartalma” sor nyújt fedezetet. </w:t>
      </w:r>
      <w:r>
        <w:rPr>
          <w:rStyle w:val="Bekezdsalapbettpusa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A Közgyűlés felhatalmazza a polgármestert a határozat 1. számú mellékletét képező megbízási keretszerződés aláírására.</w:t>
      </w:r>
    </w:p>
    <w:p>
      <w:pPr>
        <w:pStyle w:val="Textbody"/>
        <w:tabs>
          <w:tab w:val="left" w:pos="709" w:leader="none"/>
          <w:tab w:val="left" w:pos="2340" w:leader="none"/>
        </w:tabs>
        <w:suppressAutoHyphens w:val="false"/>
        <w:spacing w:before="0" w:after="0"/>
        <w:jc w:val="both"/>
        <w:rPr>
          <w:rStyle w:val="Bekezdsalapbettpusa"/>
          <w:rFonts w:eastAsia="Arial" w:cs="Arial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  <w:b/>
          <w:sz w:val="22"/>
          <w:szCs w:val="22"/>
          <w:u w:val="none"/>
        </w:rPr>
        <w:tab/>
      </w:r>
      <w:r>
        <w:rPr>
          <w:rFonts w:cs="Arial" w:ascii="Arial" w:hAnsi="Arial"/>
          <w:b/>
          <w:sz w:val="22"/>
          <w:szCs w:val="22"/>
          <w:u w:val="single"/>
        </w:rPr>
        <w:t>Felelős: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-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határozat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végrehajtásáért:</w:t>
      </w:r>
    </w:p>
    <w:p>
      <w:pPr>
        <w:pStyle w:val="Textbody"/>
        <w:spacing w:before="0" w:after="0"/>
        <w:ind w:left="1418" w:right="0" w:hanging="0"/>
        <w:jc w:val="both"/>
        <w:rPr/>
      </w:pPr>
      <w:r>
        <w:rPr>
          <w:rFonts w:cs="Arial" w:ascii="Arial" w:hAnsi="Arial"/>
          <w:sz w:val="22"/>
          <w:szCs w:val="22"/>
        </w:rPr>
        <w:t xml:space="preserve">     </w:t>
      </w:r>
      <w:r>
        <w:rPr>
          <w:rFonts w:cs="Arial" w:ascii="Arial" w:hAnsi="Arial"/>
          <w:sz w:val="22"/>
          <w:szCs w:val="22"/>
        </w:rPr>
        <w:t>a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polgármester</w:t>
      </w:r>
    </w:p>
    <w:p>
      <w:pPr>
        <w:pStyle w:val="Textbody"/>
        <w:spacing w:before="0" w:after="0"/>
        <w:jc w:val="both"/>
        <w:rPr/>
      </w:pPr>
      <w:r>
        <w:rPr>
          <w:rFonts w:cs="Arial" w:ascii="Arial" w:hAnsi="Arial"/>
          <w:sz w:val="22"/>
          <w:szCs w:val="22"/>
        </w:rPr>
        <w:tab/>
        <w:tab/>
        <w:t xml:space="preserve">  </w:t>
      </w:r>
      <w:r>
        <w:rPr>
          <w:rFonts w:eastAsia="Arial" w:cs="Arial" w:ascii="Arial" w:hAnsi="Arial"/>
          <w:sz w:val="22"/>
          <w:szCs w:val="22"/>
        </w:rPr>
        <w:t xml:space="preserve">  - a határozat végrehajtásában való közreműködésért:</w:t>
      </w:r>
    </w:p>
    <w:p>
      <w:pPr>
        <w:pStyle w:val="Textbody"/>
        <w:spacing w:before="0" w:after="0"/>
        <w:jc w:val="both"/>
        <w:rPr/>
      </w:pPr>
      <w:r>
        <w:rPr>
          <w:rFonts w:eastAsia="Arial" w:cs="Arial" w:ascii="Arial" w:hAnsi="Arial"/>
          <w:sz w:val="22"/>
          <w:szCs w:val="22"/>
        </w:rPr>
        <w:tab/>
        <w:tab/>
        <w:t xml:space="preserve">      </w:t>
      </w:r>
      <w:r>
        <w:rPr>
          <w:rFonts w:eastAsia="Arial" w:cs="Arial" w:ascii="Arial" w:hAnsi="Arial"/>
          <w:color w:val="000000"/>
          <w:sz w:val="22"/>
          <w:szCs w:val="22"/>
        </w:rPr>
        <w:t>a jogi, szervezési és intézményigazgatási osztály vezetője</w:t>
      </w:r>
    </w:p>
    <w:p>
      <w:pPr>
        <w:pStyle w:val="Textbody"/>
        <w:spacing w:before="0" w:after="0"/>
        <w:jc w:val="both"/>
        <w:rPr/>
      </w:pPr>
      <w:r>
        <w:rPr>
          <w:rFonts w:eastAsia="Arial" w:cs="Arial" w:ascii="Arial" w:hAnsi="Arial"/>
          <w:color w:val="000000"/>
          <w:sz w:val="22"/>
          <w:szCs w:val="22"/>
        </w:rPr>
        <w:tab/>
      </w:r>
      <w:r>
        <w:rPr>
          <w:rFonts w:eastAsia="Arial" w:cs="Arial" w:ascii="Arial" w:hAnsi="Arial"/>
          <w:b/>
          <w:color w:val="000000"/>
          <w:sz w:val="22"/>
          <w:szCs w:val="22"/>
          <w:u w:val="single"/>
        </w:rPr>
        <w:t xml:space="preserve">Határidő </w:t>
      </w:r>
      <w:r>
        <w:rPr>
          <w:rFonts w:eastAsia="Arial" w:cs="Arial" w:ascii="Arial" w:hAnsi="Arial"/>
          <w:b/>
          <w:color w:val="000000"/>
          <w:sz w:val="22"/>
          <w:szCs w:val="22"/>
        </w:rPr>
        <w:t>: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201</w:t>
      </w:r>
      <w:r>
        <w:rPr>
          <w:rFonts w:eastAsia="Arial" w:cs="Arial" w:ascii="Arial" w:hAnsi="Arial"/>
          <w:color w:val="000000"/>
          <w:sz w:val="22"/>
          <w:szCs w:val="22"/>
        </w:rPr>
        <w:t>6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. </w:t>
      </w:r>
      <w:r>
        <w:rPr>
          <w:rFonts w:eastAsia="Arial" w:cs="Arial" w:ascii="Arial" w:hAnsi="Arial"/>
          <w:color w:val="000000"/>
          <w:sz w:val="22"/>
          <w:szCs w:val="22"/>
        </w:rPr>
        <w:t>március 29.</w:t>
      </w:r>
    </w:p>
    <w:p>
      <w:pPr>
        <w:pStyle w:val="Textbody"/>
        <w:tabs>
          <w:tab w:val="left" w:pos="709" w:leader="none"/>
          <w:tab w:val="left" w:pos="2340" w:leader="none"/>
        </w:tabs>
        <w:suppressAutoHyphens w:val="false"/>
        <w:spacing w:before="0" w:after="0"/>
        <w:jc w:val="both"/>
        <w:rPr>
          <w:rFonts w:ascii="Arial" w:hAnsi="Arial" w:cs="Arial"/>
          <w:b/>
          <w:b/>
          <w:bCs/>
          <w:color w:val="000000"/>
        </w:rPr>
      </w:pPr>
      <w:r>
        <w:rPr>
          <w:rStyle w:val="Bekezdsalapbettpusa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ab/>
      </w:r>
    </w:p>
    <w:p>
      <w:pPr>
        <w:pStyle w:val="Textbody"/>
        <w:tabs>
          <w:tab w:val="left" w:pos="709" w:leader="none"/>
          <w:tab w:val="left" w:pos="2340" w:leader="none"/>
        </w:tabs>
        <w:suppressAutoHyphens w:val="false"/>
        <w:spacing w:before="0" w:after="0"/>
        <w:jc w:val="both"/>
        <w:rPr>
          <w:rFonts w:ascii="Arial" w:hAnsi="Arial" w:cs="Arial"/>
          <w:b/>
          <w:b/>
          <w:bCs/>
          <w:color w:val="000000"/>
        </w:rPr>
      </w:pP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2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. Dunaújváros Megyei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J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ogú Város Közgyűlése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felhatalmazza a polgármestert a határozat 2. mellékletét képező „Májusi Mulatság”-ról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(Május 1-jei rendezvény)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 szóló megbízási szerződés aláírására.</w:t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  <w:b/>
          <w:sz w:val="22"/>
          <w:szCs w:val="22"/>
          <w:u w:val="none"/>
        </w:rPr>
        <w:tab/>
      </w:r>
      <w:r>
        <w:rPr>
          <w:rFonts w:cs="Arial" w:ascii="Arial" w:hAnsi="Arial"/>
          <w:b/>
          <w:sz w:val="22"/>
          <w:szCs w:val="22"/>
          <w:u w:val="single"/>
        </w:rPr>
        <w:t>Felelős: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-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határozat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végrehajtásáért:</w:t>
      </w:r>
    </w:p>
    <w:p>
      <w:pPr>
        <w:pStyle w:val="Textbody"/>
        <w:spacing w:before="0" w:after="0"/>
        <w:ind w:left="1418" w:right="0" w:hanging="0"/>
        <w:jc w:val="both"/>
        <w:rPr/>
      </w:pPr>
      <w:r>
        <w:rPr>
          <w:rFonts w:cs="Arial" w:ascii="Arial" w:hAnsi="Arial"/>
          <w:sz w:val="22"/>
          <w:szCs w:val="22"/>
        </w:rPr>
        <w:t xml:space="preserve">     </w:t>
      </w:r>
      <w:r>
        <w:rPr>
          <w:rFonts w:cs="Arial" w:ascii="Arial" w:hAnsi="Arial"/>
          <w:sz w:val="22"/>
          <w:szCs w:val="22"/>
        </w:rPr>
        <w:t>a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polgármester</w:t>
      </w:r>
    </w:p>
    <w:p>
      <w:pPr>
        <w:pStyle w:val="Textbody"/>
        <w:spacing w:before="0" w:after="0"/>
        <w:jc w:val="both"/>
        <w:rPr/>
      </w:pPr>
      <w:r>
        <w:rPr>
          <w:rFonts w:cs="Arial" w:ascii="Arial" w:hAnsi="Arial"/>
          <w:sz w:val="22"/>
          <w:szCs w:val="22"/>
        </w:rPr>
        <w:tab/>
        <w:tab/>
        <w:t xml:space="preserve">  </w:t>
      </w:r>
      <w:r>
        <w:rPr>
          <w:rFonts w:eastAsia="Arial" w:cs="Arial" w:ascii="Arial" w:hAnsi="Arial"/>
          <w:sz w:val="22"/>
          <w:szCs w:val="22"/>
        </w:rPr>
        <w:t xml:space="preserve">  - a határozat végrehajtásában való közreműködésért:</w:t>
      </w:r>
    </w:p>
    <w:p>
      <w:pPr>
        <w:pStyle w:val="Textbody"/>
        <w:spacing w:before="0" w:after="0"/>
        <w:jc w:val="both"/>
        <w:rPr/>
      </w:pPr>
      <w:r>
        <w:rPr>
          <w:rFonts w:eastAsia="Arial" w:cs="Arial" w:ascii="Arial" w:hAnsi="Arial"/>
          <w:sz w:val="22"/>
          <w:szCs w:val="22"/>
        </w:rPr>
        <w:tab/>
        <w:tab/>
        <w:t xml:space="preserve">      </w:t>
      </w:r>
      <w:r>
        <w:rPr>
          <w:rFonts w:eastAsia="Arial" w:cs="Arial" w:ascii="Arial" w:hAnsi="Arial"/>
          <w:color w:val="000000"/>
          <w:sz w:val="22"/>
          <w:szCs w:val="22"/>
        </w:rPr>
        <w:t>a jogi, szervezési és intézményigazgatási osztály vezetője</w:t>
      </w:r>
    </w:p>
    <w:p>
      <w:pPr>
        <w:pStyle w:val="Textbody"/>
        <w:tabs>
          <w:tab w:val="left" w:pos="709" w:leader="none"/>
          <w:tab w:val="left" w:pos="2340" w:leader="none"/>
        </w:tabs>
        <w:suppressAutoHyphens w:val="false"/>
        <w:spacing w:before="0" w:after="0"/>
        <w:jc w:val="both"/>
        <w:rPr>
          <w:rFonts w:ascii="Arial" w:hAnsi="Arial" w:cs="Arial"/>
          <w:b/>
          <w:b/>
          <w:bCs/>
          <w:color w:val="000000"/>
        </w:rPr>
      </w:pP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ab/>
      </w:r>
      <w:r>
        <w:rPr>
          <w:rStyle w:val="Ershangslyozs"/>
          <w:rFonts w:eastAsia="Arial" w:cs="Arial" w:ascii="Arial" w:hAnsi="Arial"/>
          <w:b/>
          <w:bCs w:val="false"/>
          <w:i w:val="false"/>
          <w:iCs w:val="false"/>
          <w:color w:val="000000"/>
          <w:sz w:val="22"/>
          <w:szCs w:val="22"/>
          <w:u w:val="single"/>
        </w:rPr>
        <w:t xml:space="preserve">Határidő </w:t>
      </w:r>
      <w:r>
        <w:rPr>
          <w:rStyle w:val="Ershangslyozs"/>
          <w:rFonts w:eastAsia="Arial" w:cs="Arial" w:ascii="Arial" w:hAnsi="Arial"/>
          <w:b/>
          <w:bCs w:val="false"/>
          <w:i w:val="false"/>
          <w:iCs w:val="false"/>
          <w:color w:val="000000"/>
          <w:sz w:val="22"/>
          <w:szCs w:val="22"/>
          <w:u w:val="none"/>
        </w:rPr>
        <w:t>: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 201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6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.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március 29.</w:t>
      </w:r>
    </w:p>
    <w:p>
      <w:pPr>
        <w:pStyle w:val="Textbody"/>
        <w:tabs>
          <w:tab w:val="left" w:pos="709" w:leader="none"/>
          <w:tab w:val="left" w:pos="2340" w:leader="none"/>
        </w:tabs>
        <w:suppressAutoHyphens w:val="false"/>
        <w:spacing w:before="0" w:after="0"/>
        <w:jc w:val="both"/>
        <w:rPr>
          <w:rStyle w:val="Ershangslyozs"/>
          <w:rFonts w:ascii="Arial" w:hAnsi="Arial" w:eastAsia="Arial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Textbody"/>
        <w:tabs>
          <w:tab w:val="left" w:pos="709" w:leader="none"/>
          <w:tab w:val="left" w:pos="2340" w:leader="none"/>
        </w:tabs>
        <w:suppressAutoHyphens w:val="false"/>
        <w:spacing w:before="0" w:after="0"/>
        <w:jc w:val="both"/>
        <w:rPr>
          <w:rFonts w:ascii="Arial" w:hAnsi="Arial" w:cs="Arial"/>
          <w:b/>
          <w:b/>
          <w:bCs/>
          <w:color w:val="000000"/>
        </w:rPr>
      </w:pP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3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. Dunaújváros Megyei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J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ogú Város Közgyűlése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felhatalmazza a polgármestert a határozat 3. mellékletét képező „Parázs Varázs” c. rendezvényről szóló megbízási szerződés aláírására.</w:t>
      </w:r>
    </w:p>
    <w:p>
      <w:pPr>
        <w:pStyle w:val="Textbody"/>
        <w:tabs>
          <w:tab w:val="left" w:pos="709" w:leader="none"/>
          <w:tab w:val="left" w:pos="2340" w:leader="none"/>
        </w:tabs>
        <w:suppressAutoHyphens w:val="false"/>
        <w:spacing w:before="0" w:after="0"/>
        <w:jc w:val="both"/>
        <w:rPr>
          <w:rStyle w:val="Ershangslyozs"/>
          <w:rFonts w:ascii="Arial" w:hAnsi="Arial" w:eastAsia="Arial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  <w:b/>
          <w:sz w:val="22"/>
          <w:szCs w:val="22"/>
          <w:u w:val="none"/>
        </w:rPr>
        <w:tab/>
      </w:r>
      <w:r>
        <w:rPr>
          <w:rFonts w:cs="Arial" w:ascii="Arial" w:hAnsi="Arial"/>
          <w:b/>
          <w:sz w:val="22"/>
          <w:szCs w:val="22"/>
          <w:u w:val="single"/>
        </w:rPr>
        <w:t>Felelős: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-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határozat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végrehajtásáért:</w:t>
      </w:r>
    </w:p>
    <w:p>
      <w:pPr>
        <w:pStyle w:val="Textbody"/>
        <w:spacing w:before="0" w:after="0"/>
        <w:ind w:left="1418" w:right="0" w:hanging="0"/>
        <w:jc w:val="both"/>
        <w:rPr/>
      </w:pPr>
      <w:r>
        <w:rPr>
          <w:rFonts w:cs="Arial" w:ascii="Arial" w:hAnsi="Arial"/>
          <w:sz w:val="22"/>
          <w:szCs w:val="22"/>
        </w:rPr>
        <w:t xml:space="preserve">     </w:t>
      </w:r>
      <w:r>
        <w:rPr>
          <w:rFonts w:cs="Arial" w:ascii="Arial" w:hAnsi="Arial"/>
          <w:sz w:val="22"/>
          <w:szCs w:val="22"/>
        </w:rPr>
        <w:t>a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polgármester</w:t>
      </w:r>
    </w:p>
    <w:p>
      <w:pPr>
        <w:pStyle w:val="Textbody"/>
        <w:spacing w:before="0" w:after="0"/>
        <w:jc w:val="both"/>
        <w:rPr/>
      </w:pPr>
      <w:r>
        <w:rPr>
          <w:rFonts w:cs="Arial" w:ascii="Arial" w:hAnsi="Arial"/>
          <w:sz w:val="22"/>
          <w:szCs w:val="22"/>
        </w:rPr>
        <w:tab/>
        <w:tab/>
        <w:t xml:space="preserve">  </w:t>
      </w:r>
      <w:r>
        <w:rPr>
          <w:rFonts w:eastAsia="Arial" w:cs="Arial" w:ascii="Arial" w:hAnsi="Arial"/>
          <w:sz w:val="22"/>
          <w:szCs w:val="22"/>
        </w:rPr>
        <w:t xml:space="preserve">  - a határozat végrehajtásában való közreműködésért:</w:t>
      </w:r>
    </w:p>
    <w:p>
      <w:pPr>
        <w:pStyle w:val="Textbody"/>
        <w:spacing w:before="0" w:after="0"/>
        <w:jc w:val="both"/>
        <w:rPr/>
      </w:pPr>
      <w:r>
        <w:rPr>
          <w:rFonts w:eastAsia="Arial" w:cs="Arial" w:ascii="Arial" w:hAnsi="Arial"/>
          <w:sz w:val="22"/>
          <w:szCs w:val="22"/>
        </w:rPr>
        <w:tab/>
        <w:tab/>
        <w:t xml:space="preserve">      </w:t>
      </w:r>
      <w:r>
        <w:rPr>
          <w:rFonts w:eastAsia="Arial" w:cs="Arial" w:ascii="Arial" w:hAnsi="Arial"/>
          <w:color w:val="000000"/>
          <w:sz w:val="22"/>
          <w:szCs w:val="22"/>
        </w:rPr>
        <w:t>a jogi, szervezési és intézményigazgatási osztály vezetője</w:t>
      </w:r>
    </w:p>
    <w:p>
      <w:pPr>
        <w:pStyle w:val="Textbody"/>
        <w:tabs>
          <w:tab w:val="left" w:pos="709" w:leader="none"/>
          <w:tab w:val="left" w:pos="2340" w:leader="none"/>
        </w:tabs>
        <w:suppressAutoHyphens w:val="false"/>
        <w:spacing w:before="0" w:after="0"/>
        <w:jc w:val="both"/>
        <w:rPr>
          <w:rFonts w:ascii="Arial" w:hAnsi="Arial" w:cs="Arial"/>
          <w:b/>
          <w:b/>
          <w:bCs/>
          <w:color w:val="000000"/>
        </w:rPr>
      </w:pP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ab/>
      </w:r>
      <w:r>
        <w:rPr>
          <w:rStyle w:val="Ershangslyozs"/>
          <w:rFonts w:eastAsia="Arial" w:cs="Arial" w:ascii="Arial" w:hAnsi="Arial"/>
          <w:b/>
          <w:bCs w:val="false"/>
          <w:i w:val="false"/>
          <w:iCs w:val="false"/>
          <w:color w:val="000000"/>
          <w:sz w:val="22"/>
          <w:szCs w:val="22"/>
          <w:u w:val="single"/>
        </w:rPr>
        <w:t xml:space="preserve">Határidő </w:t>
      </w:r>
      <w:r>
        <w:rPr>
          <w:rStyle w:val="Ershangslyozs"/>
          <w:rFonts w:eastAsia="Arial" w:cs="Arial" w:ascii="Arial" w:hAnsi="Arial"/>
          <w:b/>
          <w:bCs w:val="false"/>
          <w:i w:val="false"/>
          <w:iCs w:val="false"/>
          <w:color w:val="000000"/>
          <w:sz w:val="22"/>
          <w:szCs w:val="22"/>
          <w:u w:val="none"/>
        </w:rPr>
        <w:t>: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 201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6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.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március 29.</w:t>
      </w:r>
    </w:p>
    <w:p>
      <w:pPr>
        <w:pStyle w:val="Textbody"/>
        <w:tabs>
          <w:tab w:val="left" w:pos="709" w:leader="none"/>
          <w:tab w:val="left" w:pos="2340" w:leader="none"/>
        </w:tabs>
        <w:suppressAutoHyphens w:val="false"/>
        <w:spacing w:before="0" w:after="0"/>
        <w:jc w:val="both"/>
        <w:rPr>
          <w:rStyle w:val="Ershangslyozs"/>
          <w:rFonts w:ascii="Arial" w:hAnsi="Arial" w:eastAsia="Arial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Standard"/>
        <w:tabs>
          <w:tab w:val="left" w:pos="0" w:leader="none"/>
          <w:tab w:val="left" w:pos="709" w:leader="none"/>
        </w:tabs>
        <w:jc w:val="both"/>
        <w:rPr/>
      </w:pPr>
      <w:r>
        <w:rPr>
          <w:rFonts w:eastAsia="Arial" w:cs="Arial" w:ascii="Arial" w:hAnsi="Arial"/>
          <w:color w:val="000000"/>
          <w:sz w:val="22"/>
          <w:szCs w:val="22"/>
        </w:rPr>
        <w:t>Dunaújváros, 201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6. </w:t>
      </w:r>
      <w:r>
        <w:rPr>
          <w:rFonts w:eastAsia="Arial" w:cs="Arial" w:ascii="Arial" w:hAnsi="Arial"/>
          <w:color w:val="000000"/>
          <w:sz w:val="22"/>
          <w:szCs w:val="22"/>
        </w:rPr>
        <w:t>március 17.</w:t>
      </w:r>
    </w:p>
    <w:p>
      <w:pPr>
        <w:pStyle w:val="Textbody"/>
        <w:tabs>
          <w:tab w:val="left" w:pos="0" w:leader="none"/>
          <w:tab w:val="left" w:pos="709" w:leader="none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body"/>
        <w:tabs>
          <w:tab w:val="left" w:pos="0" w:leader="none"/>
          <w:tab w:val="left" w:pos="709" w:leader="none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body"/>
        <w:tabs>
          <w:tab w:val="left" w:pos="0" w:leader="none"/>
          <w:tab w:val="left" w:pos="709" w:leader="none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body"/>
        <w:tabs>
          <w:tab w:val="left" w:pos="0" w:leader="none"/>
          <w:tab w:val="left" w:pos="709" w:leader="none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tabs>
          <w:tab w:val="left" w:pos="709" w:leader="none"/>
          <w:tab w:val="left" w:pos="2520" w:leader="none"/>
        </w:tabs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 xml:space="preserve">                    </w:t>
      </w:r>
      <w:r>
        <w:rPr>
          <w:rFonts w:cs="Arial" w:ascii="Arial" w:hAnsi="Arial"/>
          <w:b/>
          <w:bCs/>
          <w:sz w:val="22"/>
          <w:szCs w:val="22"/>
        </w:rPr>
        <w:t>Sztankovics</w:t>
      </w:r>
      <w:r>
        <w:rPr>
          <w:rFonts w:eastAsia="Arial"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László</w:t>
      </w:r>
      <w:r>
        <w:rPr>
          <w:rFonts w:eastAsia="Arial"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s.k.</w:t>
      </w:r>
      <w:r>
        <w:rPr>
          <w:rFonts w:eastAsia="Arial" w:cs="Arial" w:ascii="Arial" w:hAnsi="Arial"/>
          <w:b/>
          <w:bCs/>
          <w:sz w:val="22"/>
          <w:szCs w:val="22"/>
        </w:rPr>
        <w:t xml:space="preserve">                                     </w:t>
      </w:r>
      <w:r>
        <w:rPr>
          <w:rFonts w:cs="Arial" w:ascii="Arial" w:hAnsi="Arial"/>
          <w:b/>
          <w:bCs/>
          <w:sz w:val="22"/>
          <w:szCs w:val="22"/>
        </w:rPr>
        <w:t>Pintér</w:t>
      </w:r>
      <w:r>
        <w:rPr>
          <w:rFonts w:eastAsia="Arial"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Attila</w:t>
      </w:r>
      <w:r>
        <w:rPr>
          <w:rFonts w:eastAsia="Arial"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s.k.</w:t>
      </w:r>
    </w:p>
    <w:p>
      <w:pPr>
        <w:pStyle w:val="Standard"/>
        <w:tabs>
          <w:tab w:val="left" w:pos="0" w:leader="none"/>
          <w:tab w:val="left" w:pos="709" w:leader="none"/>
        </w:tabs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          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>az oktatási, kulturális, ifjúsági                        a pénzügyi bizottság</w:t>
      </w:r>
    </w:p>
    <w:p>
      <w:pPr>
        <w:pStyle w:val="Standard"/>
        <w:tabs>
          <w:tab w:val="left" w:pos="0" w:leader="none"/>
          <w:tab w:val="left" w:pos="709" w:leader="none"/>
        </w:tabs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     </w:t>
      </w:r>
      <w:r>
        <w:rPr>
          <w:rFonts w:eastAsia="Arial" w:cs="Arial" w:ascii="Arial" w:hAnsi="Arial"/>
          <w:b/>
          <w:bCs/>
          <w:sz w:val="22"/>
          <w:szCs w:val="22"/>
        </w:rPr>
        <w:t xml:space="preserve"> </w:t>
      </w:r>
      <w:r>
        <w:rPr>
          <w:rFonts w:eastAsia="Arial" w:cs="Arial" w:ascii="Arial" w:hAnsi="Arial"/>
          <w:b/>
          <w:bCs/>
          <w:sz w:val="22"/>
          <w:szCs w:val="22"/>
        </w:rPr>
        <w:t>bizottság elnöke                                              elnöke</w:t>
      </w:r>
    </w:p>
    <w:p>
      <w:pPr>
        <w:pStyle w:val="Standard"/>
        <w:tabs>
          <w:tab w:val="left" w:pos="0" w:leader="none"/>
          <w:tab w:val="left" w:pos="709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body"/>
        <w:tabs>
          <w:tab w:val="left" w:pos="0" w:leader="none"/>
          <w:tab w:val="left" w:pos="709" w:leader="none"/>
        </w:tabs>
        <w:spacing w:before="0" w:after="0"/>
        <w:rPr/>
      </w:pPr>
      <w:r>
        <w:rPr>
          <w:rFonts w:cs="Arial" w:ascii="Arial" w:hAnsi="Arial"/>
          <w:b/>
          <w:bCs/>
          <w:sz w:val="22"/>
          <w:szCs w:val="22"/>
        </w:rPr>
        <w:tab/>
        <w:t xml:space="preserve">               Hingyi</w:t>
      </w:r>
      <w:r>
        <w:rPr>
          <w:rFonts w:eastAsia="Arial"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László</w:t>
      </w:r>
      <w:r>
        <w:rPr>
          <w:rFonts w:eastAsia="Arial"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s.k.</w:t>
        <w:tab/>
        <w:tab/>
        <w:tab/>
        <w:tab/>
        <w:t xml:space="preserve">     Tóth Kálmán sk.</w:t>
      </w:r>
    </w:p>
    <w:p>
      <w:pPr>
        <w:pStyle w:val="Textbody"/>
        <w:tabs>
          <w:tab w:val="left" w:pos="0" w:leader="none"/>
          <w:tab w:val="left" w:pos="709" w:leader="none"/>
        </w:tabs>
        <w:suppressAutoHyphens w:val="false"/>
        <w:spacing w:before="0" w:after="0"/>
        <w:jc w:val="center"/>
        <w:rPr>
          <w:rFonts w:ascii="Arial" w:hAnsi="Arial" w:eastAsia="Arial" w:cs="Arial"/>
          <w:b/>
          <w:b/>
          <w:bCs/>
          <w:color w:val="000000"/>
          <w:sz w:val="22"/>
          <w:szCs w:val="22"/>
        </w:rPr>
      </w:pPr>
      <w:r>
        <w:rPr>
          <w:rStyle w:val="Ershangslyozs"/>
          <w:rFonts w:eastAsia="Arial" w:cs="Arial" w:ascii="Arial" w:hAnsi="Arial"/>
          <w:b/>
          <w:bCs/>
          <w:color w:val="000000"/>
          <w:sz w:val="22"/>
          <w:szCs w:val="22"/>
          <w:u w:val="none"/>
        </w:rPr>
        <w:t xml:space="preserve">  </w:t>
      </w:r>
      <w:r>
        <w:rPr>
          <w:rStyle w:val="Ershangslyozs"/>
          <w:rFonts w:eastAsia="Arial" w:cs="Arial" w:ascii="Arial" w:hAnsi="Arial"/>
          <w:b/>
          <w:bCs/>
          <w:color w:val="000000"/>
          <w:sz w:val="22"/>
          <w:szCs w:val="22"/>
          <w:u w:val="none"/>
        </w:rPr>
        <w:t>a gazdasági és területfejlesztési</w:t>
        <w:tab/>
        <w:tab/>
        <w:t xml:space="preserve">        az ügyrendi, igazgatási </w:t>
        <w:tab/>
        <w:t xml:space="preserve">            </w:t>
      </w:r>
    </w:p>
    <w:p>
      <w:pPr>
        <w:pStyle w:val="Textbody"/>
        <w:tabs>
          <w:tab w:val="left" w:pos="0" w:leader="none"/>
          <w:tab w:val="left" w:pos="709" w:leader="none"/>
        </w:tabs>
        <w:suppressAutoHyphens w:val="false"/>
        <w:spacing w:before="0" w:after="0"/>
        <w:jc w:val="center"/>
        <w:rPr>
          <w:rFonts w:ascii="Arial" w:hAnsi="Arial" w:eastAsia="Arial" w:cs="Arial"/>
          <w:b/>
          <w:b/>
          <w:bCs/>
          <w:color w:val="000000"/>
          <w:sz w:val="22"/>
          <w:szCs w:val="22"/>
        </w:rPr>
      </w:pPr>
      <w:r>
        <w:rPr>
          <w:rStyle w:val="Ershangslyozs"/>
          <w:rFonts w:eastAsia="Arial" w:cs="Arial" w:ascii="Arial" w:hAnsi="Arial"/>
          <w:b/>
          <w:bCs/>
          <w:color w:val="000000"/>
          <w:sz w:val="22"/>
          <w:szCs w:val="22"/>
          <w:u w:val="none"/>
        </w:rPr>
        <w:t>bizottság elnöke</w:t>
        <w:tab/>
        <w:tab/>
        <w:tab/>
        <w:t xml:space="preserve">        és jogi bizottság elnöke</w:t>
      </w:r>
    </w:p>
    <w:sectPr>
      <w:footerReference w:type="default" r:id="rId2"/>
      <w:type w:val="nextPage"/>
      <w:pgSz w:w="11906" w:h="16838"/>
      <w:pgMar w:left="1134" w:right="1134" w:header="0" w:top="1134" w:footer="1134" w:bottom="1659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Cmsor"/>
    <w:next w:val="Szvegtrzs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Cmsor2">
    <w:name w:val="Címsor 2"/>
    <w:basedOn w:val="Cmsor"/>
    <w:next w:val="Szvegtrzs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Cmsor3">
    <w:name w:val="Címsor 3"/>
    <w:basedOn w:val="Cmsor"/>
    <w:next w:val="Szvegtrzs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Ershangslyozs">
    <w:name w:val="Erős hangsúlyozás"/>
    <w:rPr>
      <w:b/>
      <w:bCs/>
    </w:rPr>
  </w:style>
  <w:style w:type="character" w:styleId="Bekezdsalapbettpusa">
    <w:name w:val="Bekezdés alapbetűtípusa"/>
    <w:qFormat/>
    <w:rPr/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Standard">
    <w:name w:val="Standard"/>
    <w:qFormat/>
    <w:pPr>
      <w:widowControl/>
      <w:tabs>
        <w:tab w:val="left" w:pos="709" w:leader="none"/>
      </w:tabs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00000A"/>
      <w:sz w:val="24"/>
      <w:szCs w:val="24"/>
      <w:lang w:val="hu-HU" w:eastAsia="zh-CN" w:bidi="ar-SA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Llb">
    <w:name w:val="Élőláb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paragraph" w:styleId="Idzetblokk">
    <w:name w:val="Idézetblokk"/>
    <w:basedOn w:val="Normal"/>
    <w:qFormat/>
    <w:pPr>
      <w:spacing w:before="0" w:after="283"/>
      <w:ind w:left="567" w:right="567" w:hanging="0"/>
    </w:pPr>
    <w:rPr/>
  </w:style>
  <w:style w:type="paragraph" w:styleId="Cm">
    <w:name w:val="Cím"/>
    <w:basedOn w:val="Cmsor"/>
    <w:next w:val="Szvegtrzs"/>
    <w:pPr>
      <w:jc w:val="center"/>
    </w:pPr>
    <w:rPr>
      <w:b/>
      <w:bCs/>
      <w:sz w:val="56"/>
      <w:szCs w:val="56"/>
    </w:rPr>
  </w:style>
  <w:style w:type="paragraph" w:styleId="Alcm">
    <w:name w:val="Alcím"/>
    <w:basedOn w:val="Cmsor"/>
    <w:next w:val="Szvegtrzs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138</TotalTime>
  <Application>LibreOffice/5.0.1.2$Windows_x86 LibreOffice_project/81898c9f5c0d43f3473ba111d7b351050be20261</Application>
  <Paragraphs>165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2016-02-29T16:33:06Z</dcterms:created>
  <dc:language>hu-HU</dc:language>
  <cp:lastPrinted>2016-03-01T14:23:36Z</cp:lastPrinted>
  <dcterms:modified xsi:type="dcterms:W3CDTF">2016-03-10T08:48:19Z</dcterms:modified>
  <cp:revision>18</cp:revision>
</cp:coreProperties>
</file>